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236B3" w14:textId="77777777" w:rsidR="001F560E" w:rsidRDefault="009B4827">
      <w:pPr>
        <w:spacing w:before="0" w:after="0" w:line="0" w:lineRule="atLeast"/>
        <w:jc w:val="left"/>
        <w:rPr>
          <w:rFonts w:ascii="Arial"/>
          <w:color w:val="FF0000"/>
          <w:sz w:val="2"/>
          <w:lang w:eastAsia="zh-CN"/>
        </w:rPr>
      </w:pPr>
      <w:bookmarkStart w:id="0" w:name="br1"/>
      <w:bookmarkEnd w:id="0"/>
      <w:r>
        <w:rPr>
          <w:rFonts w:ascii="Arial"/>
          <w:color w:val="FF0000"/>
          <w:sz w:val="2"/>
          <w:lang w:eastAsia="zh-CN"/>
        </w:rPr>
        <w:t xml:space="preserve"> </w:t>
      </w:r>
    </w:p>
    <w:p w14:paraId="051964B8" w14:textId="77777777" w:rsidR="001F560E" w:rsidRDefault="009B4827">
      <w:pPr>
        <w:framePr w:w="8186" w:wrap="auto" w:hAnchor="text" w:x="1978" w:y="2741"/>
        <w:widowControl w:val="0"/>
        <w:autoSpaceDE w:val="0"/>
        <w:autoSpaceDN w:val="0"/>
        <w:spacing w:before="0" w:after="0" w:line="439" w:lineRule="exact"/>
        <w:jc w:val="left"/>
        <w:rPr>
          <w:rFonts w:ascii="Times New Roman"/>
          <w:color w:val="000000"/>
          <w:sz w:val="44"/>
          <w:lang w:eastAsia="zh-CN"/>
        </w:rPr>
      </w:pPr>
      <w:r>
        <w:rPr>
          <w:rFonts w:ascii="宋体" w:hAnsi="宋体" w:cs="宋体"/>
          <w:color w:val="000000"/>
          <w:spacing w:val="2"/>
          <w:sz w:val="44"/>
          <w:lang w:eastAsia="zh-CN"/>
        </w:rPr>
        <w:t>北京华信医院（清华大学第一附属医院）</w:t>
      </w:r>
    </w:p>
    <w:p w14:paraId="3A39ABB4" w14:textId="77777777" w:rsidR="001F560E" w:rsidRDefault="009B4827">
      <w:pPr>
        <w:framePr w:w="8186" w:wrap="auto" w:hAnchor="text" w:x="1978" w:y="2741"/>
        <w:widowControl w:val="0"/>
        <w:autoSpaceDE w:val="0"/>
        <w:autoSpaceDN w:val="0"/>
        <w:spacing w:before="164" w:after="0" w:line="480" w:lineRule="exact"/>
        <w:ind w:left="1565"/>
        <w:jc w:val="left"/>
        <w:rPr>
          <w:rFonts w:ascii="Times New Roman"/>
          <w:color w:val="000000"/>
          <w:sz w:val="48"/>
          <w:lang w:eastAsia="zh-CN"/>
        </w:rPr>
      </w:pPr>
      <w:r>
        <w:rPr>
          <w:rFonts w:ascii="宋体" w:hAnsi="宋体" w:cs="宋体"/>
          <w:color w:val="000000"/>
          <w:spacing w:val="2"/>
          <w:sz w:val="48"/>
          <w:lang w:eastAsia="zh-CN"/>
        </w:rPr>
        <w:t>网络安全系统建设项目</w:t>
      </w:r>
    </w:p>
    <w:p w14:paraId="517CEF75" w14:textId="77777777" w:rsidR="001F560E" w:rsidRDefault="009B4827">
      <w:pPr>
        <w:framePr w:w="8186" w:wrap="auto" w:hAnchor="text" w:x="1978" w:y="2741"/>
        <w:widowControl w:val="0"/>
        <w:autoSpaceDE w:val="0"/>
        <w:autoSpaceDN w:val="0"/>
        <w:spacing w:before="144" w:after="0" w:line="480" w:lineRule="exact"/>
        <w:ind w:left="3013"/>
        <w:jc w:val="left"/>
        <w:rPr>
          <w:rFonts w:ascii="Times New Roman"/>
          <w:color w:val="000000"/>
          <w:sz w:val="48"/>
          <w:lang w:eastAsia="zh-CN"/>
        </w:rPr>
      </w:pPr>
      <w:r>
        <w:rPr>
          <w:rFonts w:ascii="宋体" w:hAnsi="宋体" w:cs="宋体"/>
          <w:color w:val="000000"/>
          <w:spacing w:val="2"/>
          <w:sz w:val="48"/>
          <w:lang w:eastAsia="zh-CN"/>
        </w:rPr>
        <w:t>招标文件</w:t>
      </w:r>
    </w:p>
    <w:p w14:paraId="40FB37E4" w14:textId="77777777" w:rsidR="001F560E" w:rsidRDefault="009B4827">
      <w:pPr>
        <w:framePr w:w="6984" w:wrap="auto" w:hAnchor="text" w:x="1800" w:y="5921"/>
        <w:widowControl w:val="0"/>
        <w:autoSpaceDE w:val="0"/>
        <w:autoSpaceDN w:val="0"/>
        <w:spacing w:before="0" w:after="0" w:line="320" w:lineRule="exact"/>
        <w:jc w:val="left"/>
        <w:rPr>
          <w:rFonts w:ascii="Times New Roman"/>
          <w:color w:val="000000"/>
          <w:sz w:val="32"/>
          <w:lang w:eastAsia="zh-CN"/>
        </w:rPr>
      </w:pPr>
      <w:r>
        <w:rPr>
          <w:rFonts w:ascii="宋体" w:hAnsi="宋体" w:cs="宋体"/>
          <w:color w:val="000000"/>
          <w:spacing w:val="2"/>
          <w:sz w:val="32"/>
          <w:lang w:eastAsia="zh-CN"/>
        </w:rPr>
        <w:t>项目名称</w:t>
      </w:r>
      <w:r>
        <w:rPr>
          <w:rFonts w:ascii="宋体"/>
          <w:color w:val="000000"/>
          <w:sz w:val="32"/>
          <w:lang w:eastAsia="zh-CN"/>
        </w:rPr>
        <w:t>:</w:t>
      </w:r>
      <w:r>
        <w:rPr>
          <w:rFonts w:ascii="Times New Roman"/>
          <w:b/>
          <w:color w:val="000000"/>
          <w:spacing w:val="-79"/>
          <w:sz w:val="32"/>
          <w:lang w:eastAsia="zh-CN"/>
        </w:rPr>
        <w:t xml:space="preserve"> </w:t>
      </w:r>
      <w:r>
        <w:rPr>
          <w:rFonts w:ascii="宋体"/>
          <w:color w:val="000000"/>
          <w:spacing w:val="1"/>
          <w:sz w:val="32"/>
          <w:lang w:eastAsia="zh-CN"/>
        </w:rPr>
        <w:t xml:space="preserve"> </w:t>
      </w:r>
      <w:r>
        <w:rPr>
          <w:rFonts w:ascii="宋体" w:hAnsi="宋体" w:cs="宋体"/>
          <w:color w:val="000000"/>
          <w:spacing w:val="1"/>
          <w:sz w:val="32"/>
          <w:u w:val="single"/>
          <w:lang w:eastAsia="zh-CN"/>
        </w:rPr>
        <w:t>北京华信医院网络安全系统建设项目</w:t>
      </w:r>
    </w:p>
    <w:p w14:paraId="009BFE3F" w14:textId="77777777" w:rsidR="001F560E" w:rsidRDefault="009B4827">
      <w:pPr>
        <w:framePr w:w="6984" w:wrap="auto" w:hAnchor="text" w:x="1800" w:y="5921"/>
        <w:widowControl w:val="0"/>
        <w:autoSpaceDE w:val="0"/>
        <w:autoSpaceDN w:val="0"/>
        <w:spacing w:before="928" w:after="0" w:line="320" w:lineRule="exact"/>
        <w:jc w:val="left"/>
        <w:rPr>
          <w:rFonts w:ascii="宋体"/>
          <w:color w:val="000000"/>
          <w:sz w:val="32"/>
          <w:u w:val="single"/>
          <w:lang w:eastAsia="zh-CN"/>
        </w:rPr>
      </w:pPr>
      <w:r>
        <w:rPr>
          <w:rFonts w:ascii="宋体" w:hAnsi="宋体" w:cs="宋体"/>
          <w:color w:val="000000"/>
          <w:spacing w:val="2"/>
          <w:sz w:val="32"/>
          <w:lang w:eastAsia="zh-CN"/>
        </w:rPr>
        <w:t>项目编号：</w:t>
      </w:r>
      <w:r>
        <w:rPr>
          <w:rFonts w:ascii="宋体"/>
          <w:color w:val="000000"/>
          <w:spacing w:val="1"/>
          <w:sz w:val="32"/>
          <w:u w:val="single"/>
          <w:lang w:eastAsia="zh-CN"/>
        </w:rPr>
        <w:t>TUFHIT2020050003</w:t>
      </w:r>
    </w:p>
    <w:p w14:paraId="7B75773F" w14:textId="77777777" w:rsidR="001F560E" w:rsidRDefault="009B4827">
      <w:pPr>
        <w:framePr w:w="8271" w:wrap="auto" w:hAnchor="text" w:x="1800" w:y="8418"/>
        <w:widowControl w:val="0"/>
        <w:autoSpaceDE w:val="0"/>
        <w:autoSpaceDN w:val="0"/>
        <w:spacing w:before="0" w:after="0" w:line="320" w:lineRule="exact"/>
        <w:jc w:val="left"/>
        <w:rPr>
          <w:rFonts w:ascii="Times New Roman"/>
          <w:color w:val="000000"/>
          <w:sz w:val="32"/>
          <w:lang w:eastAsia="zh-CN"/>
        </w:rPr>
      </w:pPr>
      <w:r>
        <w:rPr>
          <w:rFonts w:ascii="宋体" w:hAnsi="宋体" w:cs="宋体"/>
          <w:color w:val="000000"/>
          <w:spacing w:val="2"/>
          <w:sz w:val="32"/>
          <w:lang w:eastAsia="zh-CN"/>
        </w:rPr>
        <w:t>开标地点</w:t>
      </w:r>
      <w:r>
        <w:rPr>
          <w:rFonts w:ascii="宋体"/>
          <w:color w:val="000000"/>
          <w:sz w:val="32"/>
          <w:lang w:eastAsia="zh-CN"/>
        </w:rPr>
        <w:t>:</w:t>
      </w:r>
      <w:r>
        <w:rPr>
          <w:rFonts w:ascii="宋体"/>
          <w:color w:val="000000"/>
          <w:spacing w:val="2"/>
          <w:sz w:val="32"/>
          <w:lang w:eastAsia="zh-CN"/>
        </w:rPr>
        <w:t xml:space="preserve"> </w:t>
      </w:r>
      <w:r>
        <w:rPr>
          <w:rFonts w:ascii="宋体" w:hAnsi="宋体" w:cs="宋体"/>
          <w:color w:val="000000"/>
          <w:spacing w:val="1"/>
          <w:sz w:val="32"/>
          <w:u w:val="single"/>
          <w:lang w:eastAsia="zh-CN"/>
        </w:rPr>
        <w:t>北京市朝阳区酒仙桥一街坊</w:t>
      </w:r>
      <w:r>
        <w:rPr>
          <w:rFonts w:ascii="Times New Roman"/>
          <w:b/>
          <w:color w:val="000000"/>
          <w:spacing w:val="2"/>
          <w:sz w:val="32"/>
          <w:u w:val="single"/>
          <w:lang w:eastAsia="zh-CN"/>
        </w:rPr>
        <w:t xml:space="preserve"> </w:t>
      </w:r>
      <w:r>
        <w:rPr>
          <w:rFonts w:ascii="宋体"/>
          <w:color w:val="000000"/>
          <w:spacing w:val="82"/>
          <w:sz w:val="32"/>
          <w:u w:val="single"/>
          <w:lang w:eastAsia="zh-CN"/>
        </w:rPr>
        <w:t>6</w:t>
      </w:r>
      <w:r>
        <w:rPr>
          <w:rFonts w:ascii="宋体" w:hAnsi="宋体" w:cs="宋体"/>
          <w:color w:val="000000"/>
          <w:spacing w:val="1"/>
          <w:sz w:val="32"/>
          <w:u w:val="single"/>
          <w:lang w:eastAsia="zh-CN"/>
        </w:rPr>
        <w:t>号北京华信医院</w:t>
      </w:r>
    </w:p>
    <w:p w14:paraId="646CAD36" w14:textId="77777777" w:rsidR="001F560E" w:rsidRDefault="009B4827">
      <w:pPr>
        <w:framePr w:w="8271" w:wrap="auto" w:hAnchor="text" w:x="1800" w:y="8418"/>
        <w:widowControl w:val="0"/>
        <w:autoSpaceDE w:val="0"/>
        <w:autoSpaceDN w:val="0"/>
        <w:spacing w:before="929" w:after="0" w:line="319" w:lineRule="exact"/>
        <w:jc w:val="left"/>
        <w:rPr>
          <w:rFonts w:ascii="Times New Roman"/>
          <w:color w:val="000000"/>
          <w:sz w:val="32"/>
          <w:lang w:eastAsia="zh-CN"/>
        </w:rPr>
      </w:pPr>
      <w:r>
        <w:rPr>
          <w:rFonts w:ascii="宋体" w:hAnsi="宋体" w:cs="宋体"/>
          <w:color w:val="000000"/>
          <w:spacing w:val="2"/>
          <w:sz w:val="32"/>
          <w:lang w:eastAsia="zh-CN"/>
        </w:rPr>
        <w:t>招标单位</w:t>
      </w:r>
      <w:r>
        <w:rPr>
          <w:rFonts w:ascii="宋体"/>
          <w:color w:val="000000"/>
          <w:sz w:val="32"/>
          <w:lang w:eastAsia="zh-CN"/>
        </w:rPr>
        <w:t>:</w:t>
      </w:r>
      <w:r>
        <w:rPr>
          <w:rFonts w:ascii="宋体"/>
          <w:color w:val="000000"/>
          <w:spacing w:val="2"/>
          <w:sz w:val="32"/>
          <w:lang w:eastAsia="zh-CN"/>
        </w:rPr>
        <w:t xml:space="preserve"> </w:t>
      </w:r>
      <w:r>
        <w:rPr>
          <w:rFonts w:ascii="宋体" w:hAnsi="宋体" w:cs="宋体"/>
          <w:color w:val="000000"/>
          <w:spacing w:val="1"/>
          <w:sz w:val="32"/>
          <w:lang w:eastAsia="zh-CN"/>
        </w:rPr>
        <w:t>北京华信医院</w:t>
      </w:r>
    </w:p>
    <w:p w14:paraId="383DE9A1" w14:textId="3DA9B149" w:rsidR="001F560E" w:rsidRDefault="009B4827" w:rsidP="00A139D8">
      <w:pPr>
        <w:framePr w:w="1868" w:wrap="auto" w:vAnchor="page" w:hAnchor="page" w:x="5325" w:y="11571"/>
        <w:widowControl w:val="0"/>
        <w:autoSpaceDE w:val="0"/>
        <w:autoSpaceDN w:val="0"/>
        <w:spacing w:before="0" w:after="0" w:line="360" w:lineRule="exact"/>
        <w:jc w:val="center"/>
        <w:rPr>
          <w:rFonts w:ascii="Times New Roman"/>
          <w:color w:val="000000"/>
          <w:sz w:val="36"/>
          <w:lang w:eastAsia="zh-CN"/>
        </w:rPr>
      </w:pPr>
      <w:r>
        <w:rPr>
          <w:rFonts w:ascii="宋体"/>
          <w:color w:val="000000"/>
          <w:spacing w:val="1"/>
          <w:sz w:val="36"/>
          <w:lang w:eastAsia="zh-CN"/>
        </w:rPr>
        <w:t>2020</w:t>
      </w:r>
      <w:r>
        <w:rPr>
          <w:rFonts w:ascii="宋体" w:hAnsi="宋体" w:cs="宋体"/>
          <w:color w:val="000000"/>
          <w:spacing w:val="2"/>
          <w:sz w:val="36"/>
          <w:lang w:eastAsia="zh-CN"/>
        </w:rPr>
        <w:t>年</w:t>
      </w:r>
      <w:r w:rsidR="00A139D8">
        <w:rPr>
          <w:rFonts w:ascii="宋体"/>
          <w:color w:val="000000"/>
          <w:sz w:val="36"/>
          <w:lang w:eastAsia="zh-CN"/>
        </w:rPr>
        <w:t>4</w:t>
      </w:r>
      <w:r>
        <w:rPr>
          <w:rFonts w:ascii="宋体" w:hAnsi="宋体" w:cs="宋体"/>
          <w:color w:val="000000"/>
          <w:sz w:val="36"/>
          <w:lang w:eastAsia="zh-CN"/>
        </w:rPr>
        <w:t>月</w:t>
      </w:r>
    </w:p>
    <w:p w14:paraId="3A388660" w14:textId="77777777" w:rsidR="001F560E" w:rsidRDefault="009B4827">
      <w:pPr>
        <w:framePr w:w="1817" w:wrap="auto" w:hAnchor="text" w:x="1800" w:y="1268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联系人：</w:t>
      </w:r>
      <w:r>
        <w:rPr>
          <w:rFonts w:ascii="Times New Roman"/>
          <w:b/>
          <w:color w:val="000000"/>
          <w:spacing w:val="51"/>
          <w:sz w:val="21"/>
          <w:lang w:eastAsia="zh-CN"/>
        </w:rPr>
        <w:t xml:space="preserve"> </w:t>
      </w:r>
      <w:r>
        <w:rPr>
          <w:rFonts w:ascii="宋体" w:hAnsi="宋体" w:cs="宋体"/>
          <w:color w:val="000000"/>
          <w:sz w:val="21"/>
          <w:lang w:eastAsia="zh-CN"/>
        </w:rPr>
        <w:t>车老师</w:t>
      </w:r>
    </w:p>
    <w:p w14:paraId="2587F641" w14:textId="77777777" w:rsidR="001F560E" w:rsidRDefault="009B4827">
      <w:pPr>
        <w:framePr w:w="1817" w:wrap="auto" w:hAnchor="text" w:x="1800" w:y="1268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电话：</w:t>
      </w:r>
    </w:p>
    <w:p w14:paraId="6BFEEC3C" w14:textId="77777777" w:rsidR="001F560E" w:rsidRDefault="009B4827">
      <w:pPr>
        <w:framePr w:w="874" w:wrap="auto" w:hAnchor="text" w:x="1800" w:y="1331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邮箱：</w:t>
      </w:r>
    </w:p>
    <w:p w14:paraId="2DB9A4B9" w14:textId="3B3837BC"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45F1087A" w14:textId="77777777" w:rsidR="001F560E" w:rsidRDefault="009B4827">
      <w:pPr>
        <w:spacing w:before="0" w:after="0" w:line="0" w:lineRule="atLeast"/>
        <w:jc w:val="left"/>
        <w:rPr>
          <w:rFonts w:ascii="Arial"/>
          <w:color w:val="FF0000"/>
          <w:sz w:val="2"/>
          <w:lang w:eastAsia="zh-CN"/>
        </w:rPr>
      </w:pPr>
      <w:bookmarkStart w:id="1" w:name="br2"/>
      <w:bookmarkEnd w:id="1"/>
      <w:r>
        <w:rPr>
          <w:rFonts w:ascii="Arial"/>
          <w:color w:val="FF0000"/>
          <w:sz w:val="2"/>
          <w:lang w:eastAsia="zh-CN"/>
        </w:rPr>
        <w:lastRenderedPageBreak/>
        <w:t xml:space="preserve"> </w:t>
      </w:r>
    </w:p>
    <w:p w14:paraId="4ADEFDCC" w14:textId="77777777" w:rsidR="001F560E" w:rsidRDefault="009B4827">
      <w:pPr>
        <w:framePr w:w="662" w:wrap="auto" w:hAnchor="text" w:x="5742" w:y="19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目录</w:t>
      </w:r>
    </w:p>
    <w:p w14:paraId="67BB4DE7" w14:textId="77777777" w:rsidR="001F560E" w:rsidRDefault="00FF5B00">
      <w:pPr>
        <w:framePr w:w="8538" w:wrap="auto" w:hAnchor="text" w:x="1800" w:y="2244"/>
        <w:widowControl w:val="0"/>
        <w:autoSpaceDE w:val="0"/>
        <w:autoSpaceDN w:val="0"/>
        <w:spacing w:before="0" w:after="0" w:line="234" w:lineRule="exact"/>
        <w:jc w:val="left"/>
        <w:rPr>
          <w:rFonts w:ascii="FPCKWE+Times New Roman"/>
          <w:color w:val="000000"/>
          <w:sz w:val="21"/>
          <w:lang w:eastAsia="zh-CN"/>
        </w:rPr>
      </w:pPr>
      <w:hyperlink w:anchor="br3" w:history="1">
        <w:r w:rsidR="009B4827">
          <w:rPr>
            <w:rFonts w:ascii="宋体" w:hAnsi="宋体" w:cs="宋体"/>
            <w:color w:val="000000"/>
            <w:sz w:val="21"/>
            <w:lang w:eastAsia="zh-CN"/>
          </w:rPr>
          <w:t>第一部分</w:t>
        </w:r>
      </w:hyperlink>
      <w:hyperlink w:anchor="br3" w:history="1">
        <w:r w:rsidR="009B4827">
          <w:rPr>
            <w:rFonts w:ascii="Times New Roman"/>
            <w:b/>
            <w:color w:val="000000"/>
            <w:spacing w:val="51"/>
            <w:sz w:val="21"/>
            <w:lang w:eastAsia="zh-CN"/>
          </w:rPr>
          <w:t xml:space="preserve"> </w:t>
        </w:r>
      </w:hyperlink>
      <w:hyperlink w:anchor="br3" w:history="1">
        <w:r w:rsidR="009B4827">
          <w:rPr>
            <w:rFonts w:ascii="宋体" w:hAnsi="宋体" w:cs="宋体"/>
            <w:color w:val="000000"/>
            <w:spacing w:val="1"/>
            <w:sz w:val="21"/>
            <w:lang w:eastAsia="zh-CN"/>
          </w:rPr>
          <w:t>投标方须知</w:t>
        </w:r>
      </w:hyperlink>
      <w:hyperlink w:anchor="br3" w:history="1">
        <w:r w:rsidR="009B4827">
          <w:rPr>
            <w:rFonts w:ascii="FPCKWE+Times New Roman"/>
            <w:color w:val="000000"/>
            <w:spacing w:val="13"/>
            <w:sz w:val="21"/>
            <w:lang w:eastAsia="zh-CN"/>
          </w:rPr>
          <w:t>.....................................................................................................................3</w:t>
        </w:r>
      </w:hyperlink>
    </w:p>
    <w:p w14:paraId="17A88C1C" w14:textId="77777777" w:rsidR="001F560E" w:rsidRDefault="00FF5B00">
      <w:pPr>
        <w:framePr w:w="346" w:wrap="auto" w:hAnchor="text" w:x="2220" w:y="2556"/>
        <w:widowControl w:val="0"/>
        <w:autoSpaceDE w:val="0"/>
        <w:autoSpaceDN w:val="0"/>
        <w:spacing w:before="0" w:after="0" w:line="234" w:lineRule="exact"/>
        <w:jc w:val="left"/>
        <w:rPr>
          <w:rFonts w:ascii="FPCKWE+Times New Roman"/>
          <w:color w:val="000000"/>
          <w:sz w:val="21"/>
          <w:lang w:eastAsia="zh-CN"/>
        </w:rPr>
      </w:pPr>
      <w:hyperlink w:anchor="br3" w:history="1">
        <w:r w:rsidR="009B4827">
          <w:rPr>
            <w:rFonts w:ascii="FPCKWE+Times New Roman"/>
            <w:color w:val="000000"/>
            <w:sz w:val="21"/>
            <w:lang w:eastAsia="zh-CN"/>
          </w:rPr>
          <w:t>1</w:t>
        </w:r>
      </w:hyperlink>
    </w:p>
    <w:p w14:paraId="3813C4F2" w14:textId="77777777" w:rsidR="001F560E" w:rsidRDefault="00FF5B00">
      <w:pPr>
        <w:framePr w:w="346" w:wrap="auto" w:hAnchor="text" w:x="2220" w:y="2556"/>
        <w:widowControl w:val="0"/>
        <w:autoSpaceDE w:val="0"/>
        <w:autoSpaceDN w:val="0"/>
        <w:spacing w:before="78" w:after="0" w:line="234" w:lineRule="exact"/>
        <w:jc w:val="left"/>
        <w:rPr>
          <w:rFonts w:ascii="FPCKWE+Times New Roman"/>
          <w:color w:val="000000"/>
          <w:sz w:val="21"/>
          <w:lang w:eastAsia="zh-CN"/>
        </w:rPr>
      </w:pPr>
      <w:hyperlink w:anchor="br3" w:history="1">
        <w:r w:rsidR="009B4827">
          <w:rPr>
            <w:rFonts w:ascii="FPCKWE+Times New Roman"/>
            <w:color w:val="000000"/>
            <w:sz w:val="21"/>
            <w:lang w:eastAsia="zh-CN"/>
          </w:rPr>
          <w:t>2</w:t>
        </w:r>
      </w:hyperlink>
    </w:p>
    <w:p w14:paraId="69774949" w14:textId="77777777" w:rsidR="001F560E" w:rsidRDefault="00FF5B00">
      <w:pPr>
        <w:framePr w:w="346" w:wrap="auto" w:hAnchor="text" w:x="2220" w:y="2556"/>
        <w:widowControl w:val="0"/>
        <w:autoSpaceDE w:val="0"/>
        <w:autoSpaceDN w:val="0"/>
        <w:spacing w:before="78" w:after="0" w:line="234" w:lineRule="exact"/>
        <w:jc w:val="left"/>
        <w:rPr>
          <w:rFonts w:ascii="FPCKWE+Times New Roman"/>
          <w:color w:val="000000"/>
          <w:sz w:val="21"/>
          <w:lang w:eastAsia="zh-CN"/>
        </w:rPr>
      </w:pPr>
      <w:hyperlink w:anchor="br5" w:history="1">
        <w:r w:rsidR="009B4827">
          <w:rPr>
            <w:rFonts w:ascii="FPCKWE+Times New Roman"/>
            <w:color w:val="000000"/>
            <w:sz w:val="21"/>
            <w:lang w:eastAsia="zh-CN"/>
          </w:rPr>
          <w:t>3</w:t>
        </w:r>
      </w:hyperlink>
    </w:p>
    <w:p w14:paraId="20435967" w14:textId="77777777" w:rsidR="001F560E" w:rsidRDefault="00FF5B00">
      <w:pPr>
        <w:framePr w:w="346" w:wrap="auto" w:hAnchor="text" w:x="2220" w:y="2556"/>
        <w:widowControl w:val="0"/>
        <w:autoSpaceDE w:val="0"/>
        <w:autoSpaceDN w:val="0"/>
        <w:spacing w:before="78" w:after="0" w:line="234" w:lineRule="exact"/>
        <w:jc w:val="left"/>
        <w:rPr>
          <w:rFonts w:ascii="FPCKWE+Times New Roman"/>
          <w:color w:val="000000"/>
          <w:sz w:val="21"/>
          <w:lang w:eastAsia="zh-CN"/>
        </w:rPr>
      </w:pPr>
      <w:hyperlink w:anchor="br5" w:history="1">
        <w:r w:rsidR="009B4827">
          <w:rPr>
            <w:rFonts w:ascii="FPCKWE+Times New Roman"/>
            <w:color w:val="000000"/>
            <w:sz w:val="21"/>
            <w:lang w:eastAsia="zh-CN"/>
          </w:rPr>
          <w:t>4</w:t>
        </w:r>
      </w:hyperlink>
    </w:p>
    <w:p w14:paraId="52C97CC3" w14:textId="77777777" w:rsidR="001F560E" w:rsidRDefault="00FF5B00">
      <w:pPr>
        <w:framePr w:w="346" w:wrap="auto" w:hAnchor="text" w:x="2220" w:y="2556"/>
        <w:widowControl w:val="0"/>
        <w:autoSpaceDE w:val="0"/>
        <w:autoSpaceDN w:val="0"/>
        <w:spacing w:before="85" w:after="0" w:line="211" w:lineRule="exact"/>
        <w:jc w:val="left"/>
        <w:rPr>
          <w:rFonts w:ascii="宋体"/>
          <w:color w:val="000000"/>
          <w:sz w:val="21"/>
          <w:lang w:eastAsia="zh-CN"/>
        </w:rPr>
      </w:pPr>
      <w:hyperlink w:anchor="br8" w:history="1">
        <w:r w:rsidR="009B4827">
          <w:rPr>
            <w:rFonts w:ascii="宋体"/>
            <w:color w:val="000000"/>
            <w:sz w:val="21"/>
            <w:lang w:eastAsia="zh-CN"/>
          </w:rPr>
          <w:t>5</w:t>
        </w:r>
      </w:hyperlink>
    </w:p>
    <w:p w14:paraId="16C43576" w14:textId="77777777" w:rsidR="001F560E" w:rsidRDefault="00FF5B00">
      <w:pPr>
        <w:framePr w:w="346" w:wrap="auto" w:hAnchor="text" w:x="2220" w:y="2556"/>
        <w:widowControl w:val="0"/>
        <w:autoSpaceDE w:val="0"/>
        <w:autoSpaceDN w:val="0"/>
        <w:spacing w:before="101" w:after="0" w:line="211" w:lineRule="exact"/>
        <w:jc w:val="left"/>
        <w:rPr>
          <w:rFonts w:ascii="宋体"/>
          <w:color w:val="000000"/>
          <w:sz w:val="21"/>
          <w:lang w:eastAsia="zh-CN"/>
        </w:rPr>
      </w:pPr>
      <w:hyperlink w:anchor="br8" w:history="1">
        <w:r w:rsidR="009B4827">
          <w:rPr>
            <w:rFonts w:ascii="宋体"/>
            <w:color w:val="000000"/>
            <w:sz w:val="21"/>
            <w:lang w:eastAsia="zh-CN"/>
          </w:rPr>
          <w:t>6</w:t>
        </w:r>
      </w:hyperlink>
    </w:p>
    <w:p w14:paraId="0043A392" w14:textId="77777777" w:rsidR="001F560E" w:rsidRDefault="00FF5B00">
      <w:pPr>
        <w:framePr w:w="346" w:wrap="auto" w:hAnchor="text" w:x="2220" w:y="2556"/>
        <w:widowControl w:val="0"/>
        <w:autoSpaceDE w:val="0"/>
        <w:autoSpaceDN w:val="0"/>
        <w:spacing w:before="101" w:after="0" w:line="211" w:lineRule="exact"/>
        <w:jc w:val="left"/>
        <w:rPr>
          <w:rFonts w:ascii="宋体"/>
          <w:color w:val="000000"/>
          <w:sz w:val="21"/>
          <w:lang w:eastAsia="zh-CN"/>
        </w:rPr>
      </w:pPr>
      <w:hyperlink w:anchor="br9" w:history="1">
        <w:r w:rsidR="009B4827">
          <w:rPr>
            <w:rFonts w:ascii="宋体"/>
            <w:color w:val="000000"/>
            <w:sz w:val="21"/>
            <w:lang w:eastAsia="zh-CN"/>
          </w:rPr>
          <w:t>7</w:t>
        </w:r>
      </w:hyperlink>
    </w:p>
    <w:p w14:paraId="3DE6D841" w14:textId="77777777" w:rsidR="001F560E" w:rsidRDefault="00FF5B00">
      <w:pPr>
        <w:framePr w:w="346" w:wrap="auto" w:hAnchor="text" w:x="2220" w:y="2556"/>
        <w:widowControl w:val="0"/>
        <w:autoSpaceDE w:val="0"/>
        <w:autoSpaceDN w:val="0"/>
        <w:spacing w:before="101" w:after="0" w:line="211" w:lineRule="exact"/>
        <w:jc w:val="left"/>
        <w:rPr>
          <w:rFonts w:ascii="宋体"/>
          <w:color w:val="000000"/>
          <w:sz w:val="21"/>
          <w:lang w:eastAsia="zh-CN"/>
        </w:rPr>
      </w:pPr>
      <w:hyperlink w:anchor="br9" w:history="1">
        <w:r w:rsidR="009B4827">
          <w:rPr>
            <w:rFonts w:ascii="宋体"/>
            <w:color w:val="000000"/>
            <w:sz w:val="21"/>
            <w:lang w:eastAsia="zh-CN"/>
          </w:rPr>
          <w:t>8</w:t>
        </w:r>
      </w:hyperlink>
    </w:p>
    <w:p w14:paraId="5C0302A4" w14:textId="77777777" w:rsidR="001F560E" w:rsidRDefault="00FF5B00">
      <w:pPr>
        <w:framePr w:w="346" w:wrap="auto" w:hAnchor="text" w:x="2220" w:y="2556"/>
        <w:widowControl w:val="0"/>
        <w:autoSpaceDE w:val="0"/>
        <w:autoSpaceDN w:val="0"/>
        <w:spacing w:before="101" w:after="0" w:line="211" w:lineRule="exact"/>
        <w:jc w:val="left"/>
        <w:rPr>
          <w:rFonts w:ascii="宋体"/>
          <w:color w:val="000000"/>
          <w:sz w:val="21"/>
          <w:lang w:eastAsia="zh-CN"/>
        </w:rPr>
      </w:pPr>
      <w:hyperlink w:anchor="br9" w:history="1">
        <w:r w:rsidR="009B4827">
          <w:rPr>
            <w:rFonts w:ascii="宋体"/>
            <w:color w:val="000000"/>
            <w:sz w:val="21"/>
            <w:lang w:eastAsia="zh-CN"/>
          </w:rPr>
          <w:t>9</w:t>
        </w:r>
      </w:hyperlink>
    </w:p>
    <w:p w14:paraId="7A892B4F" w14:textId="77777777" w:rsidR="001F560E" w:rsidRDefault="00FF5B00">
      <w:pPr>
        <w:framePr w:w="7698" w:wrap="auto" w:hAnchor="text" w:x="2640" w:y="2556"/>
        <w:widowControl w:val="0"/>
        <w:autoSpaceDE w:val="0"/>
        <w:autoSpaceDN w:val="0"/>
        <w:spacing w:before="0" w:after="0" w:line="234" w:lineRule="exact"/>
        <w:jc w:val="left"/>
        <w:rPr>
          <w:rFonts w:ascii="FPCKWE+Times New Roman"/>
          <w:color w:val="000000"/>
          <w:sz w:val="21"/>
          <w:lang w:eastAsia="zh-CN"/>
        </w:rPr>
      </w:pPr>
      <w:hyperlink w:anchor="br3" w:history="1">
        <w:r w:rsidR="009B4827">
          <w:rPr>
            <w:rFonts w:ascii="宋体" w:hAnsi="宋体" w:cs="宋体"/>
            <w:color w:val="000000"/>
            <w:spacing w:val="1"/>
            <w:sz w:val="21"/>
            <w:lang w:eastAsia="zh-CN"/>
          </w:rPr>
          <w:t>招标方式</w:t>
        </w:r>
      </w:hyperlink>
      <w:hyperlink w:anchor="br3" w:history="1">
        <w:r w:rsidR="009B4827">
          <w:rPr>
            <w:rFonts w:ascii="FPCKWE+Times New Roman"/>
            <w:color w:val="000000"/>
            <w:spacing w:val="13"/>
            <w:sz w:val="21"/>
            <w:lang w:eastAsia="zh-CN"/>
          </w:rPr>
          <w:t>...........................................................................................................................3</w:t>
        </w:r>
      </w:hyperlink>
    </w:p>
    <w:p w14:paraId="7B4F7ED1"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3" w:history="1">
        <w:r w:rsidR="009B4827">
          <w:rPr>
            <w:rFonts w:ascii="宋体" w:hAnsi="宋体" w:cs="宋体"/>
            <w:color w:val="000000"/>
            <w:spacing w:val="1"/>
            <w:sz w:val="21"/>
            <w:lang w:eastAsia="zh-CN"/>
          </w:rPr>
          <w:t>招标文件</w:t>
        </w:r>
      </w:hyperlink>
      <w:hyperlink w:anchor="br3" w:history="1">
        <w:r w:rsidR="009B4827">
          <w:rPr>
            <w:rFonts w:ascii="FPCKWE+Times New Roman"/>
            <w:color w:val="000000"/>
            <w:spacing w:val="13"/>
            <w:sz w:val="21"/>
            <w:lang w:eastAsia="zh-CN"/>
          </w:rPr>
          <w:t>...........................................................................................................................3</w:t>
        </w:r>
      </w:hyperlink>
    </w:p>
    <w:p w14:paraId="33C1015A"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5" w:history="1">
        <w:r w:rsidR="009B4827">
          <w:rPr>
            <w:rFonts w:ascii="宋体" w:hAnsi="宋体" w:cs="宋体"/>
            <w:color w:val="000000"/>
            <w:spacing w:val="1"/>
            <w:sz w:val="21"/>
            <w:lang w:eastAsia="zh-CN"/>
          </w:rPr>
          <w:t>投标方</w:t>
        </w:r>
      </w:hyperlink>
      <w:hyperlink w:anchor="br5" w:history="1">
        <w:r w:rsidR="009B4827">
          <w:rPr>
            <w:rFonts w:ascii="FPCKWE+Times New Roman"/>
            <w:color w:val="000000"/>
            <w:spacing w:val="13"/>
            <w:sz w:val="21"/>
            <w:lang w:eastAsia="zh-CN"/>
          </w:rPr>
          <w:t>...............................................................................................................................5</w:t>
        </w:r>
      </w:hyperlink>
    </w:p>
    <w:p w14:paraId="0E5DA30E"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5" w:history="1">
        <w:r w:rsidR="009B4827">
          <w:rPr>
            <w:rFonts w:ascii="宋体" w:hAnsi="宋体" w:cs="宋体"/>
            <w:color w:val="000000"/>
            <w:spacing w:val="1"/>
            <w:sz w:val="21"/>
            <w:lang w:eastAsia="zh-CN"/>
          </w:rPr>
          <w:t>投标文件</w:t>
        </w:r>
      </w:hyperlink>
      <w:hyperlink w:anchor="br5" w:history="1">
        <w:r w:rsidR="009B4827">
          <w:rPr>
            <w:rFonts w:ascii="FPCKWE+Times New Roman"/>
            <w:color w:val="000000"/>
            <w:spacing w:val="13"/>
            <w:sz w:val="21"/>
            <w:lang w:eastAsia="zh-CN"/>
          </w:rPr>
          <w:t>...........................................................................................................................5</w:t>
        </w:r>
      </w:hyperlink>
    </w:p>
    <w:p w14:paraId="3944FCE5"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8" w:history="1">
        <w:r w:rsidR="009B4827">
          <w:rPr>
            <w:rFonts w:ascii="宋体" w:hAnsi="宋体" w:cs="宋体"/>
            <w:color w:val="000000"/>
            <w:spacing w:val="1"/>
            <w:sz w:val="21"/>
            <w:lang w:eastAsia="zh-CN"/>
          </w:rPr>
          <w:t>投标费用及投标保证金</w:t>
        </w:r>
      </w:hyperlink>
      <w:hyperlink w:anchor="br8" w:history="1">
        <w:r w:rsidR="009B4827">
          <w:rPr>
            <w:rFonts w:ascii="FPCKWE+Times New Roman"/>
            <w:color w:val="000000"/>
            <w:spacing w:val="13"/>
            <w:sz w:val="21"/>
            <w:lang w:eastAsia="zh-CN"/>
          </w:rPr>
          <w:t>...................................................................................................8</w:t>
        </w:r>
      </w:hyperlink>
    </w:p>
    <w:p w14:paraId="26A6A87F"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8" w:history="1">
        <w:r w:rsidR="009B4827">
          <w:rPr>
            <w:rFonts w:ascii="宋体" w:hAnsi="宋体" w:cs="宋体"/>
            <w:color w:val="000000"/>
            <w:spacing w:val="1"/>
            <w:sz w:val="21"/>
            <w:lang w:eastAsia="zh-CN"/>
          </w:rPr>
          <w:t>开标</w:t>
        </w:r>
      </w:hyperlink>
      <w:hyperlink w:anchor="br8" w:history="1">
        <w:r w:rsidR="009B4827">
          <w:rPr>
            <w:rFonts w:ascii="FPCKWE+Times New Roman"/>
            <w:color w:val="000000"/>
            <w:spacing w:val="13"/>
            <w:sz w:val="21"/>
            <w:lang w:eastAsia="zh-CN"/>
          </w:rPr>
          <w:t>...................................................................................................................................8</w:t>
        </w:r>
      </w:hyperlink>
    </w:p>
    <w:p w14:paraId="629AD8AA"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9" w:history="1">
        <w:r w:rsidR="009B4827">
          <w:rPr>
            <w:rFonts w:ascii="宋体" w:hAnsi="宋体" w:cs="宋体"/>
            <w:color w:val="000000"/>
            <w:spacing w:val="1"/>
            <w:sz w:val="21"/>
            <w:lang w:eastAsia="zh-CN"/>
          </w:rPr>
          <w:t>评标</w:t>
        </w:r>
      </w:hyperlink>
      <w:hyperlink w:anchor="br9" w:history="1">
        <w:r w:rsidR="009B4827">
          <w:rPr>
            <w:rFonts w:ascii="FPCKWE+Times New Roman"/>
            <w:color w:val="000000"/>
            <w:spacing w:val="13"/>
            <w:sz w:val="21"/>
            <w:lang w:eastAsia="zh-CN"/>
          </w:rPr>
          <w:t>...................................................................................................................................9</w:t>
        </w:r>
      </w:hyperlink>
    </w:p>
    <w:p w14:paraId="6976EB5D" w14:textId="77777777" w:rsidR="001F560E" w:rsidRDefault="00FF5B00">
      <w:pPr>
        <w:framePr w:w="7698" w:wrap="auto" w:hAnchor="text" w:x="2640" w:y="2556"/>
        <w:widowControl w:val="0"/>
        <w:autoSpaceDE w:val="0"/>
        <w:autoSpaceDN w:val="0"/>
        <w:spacing w:before="79" w:after="0" w:line="234" w:lineRule="exact"/>
        <w:jc w:val="left"/>
        <w:rPr>
          <w:rFonts w:ascii="FPCKWE+Times New Roman"/>
          <w:color w:val="000000"/>
          <w:sz w:val="21"/>
          <w:lang w:eastAsia="zh-CN"/>
        </w:rPr>
      </w:pPr>
      <w:hyperlink w:anchor="br9" w:history="1">
        <w:r w:rsidR="009B4827">
          <w:rPr>
            <w:rFonts w:ascii="宋体" w:hAnsi="宋体" w:cs="宋体"/>
            <w:color w:val="000000"/>
            <w:spacing w:val="1"/>
            <w:sz w:val="21"/>
            <w:lang w:eastAsia="zh-CN"/>
          </w:rPr>
          <w:t>定标</w:t>
        </w:r>
      </w:hyperlink>
      <w:hyperlink w:anchor="br9" w:history="1">
        <w:r w:rsidR="009B4827">
          <w:rPr>
            <w:rFonts w:ascii="FPCKWE+Times New Roman"/>
            <w:color w:val="000000"/>
            <w:spacing w:val="13"/>
            <w:sz w:val="21"/>
            <w:lang w:eastAsia="zh-CN"/>
          </w:rPr>
          <w:t>...................................................................................................................................9</w:t>
        </w:r>
      </w:hyperlink>
    </w:p>
    <w:p w14:paraId="1230476C" w14:textId="77777777" w:rsidR="001F560E" w:rsidRDefault="00FF5B00">
      <w:pPr>
        <w:framePr w:w="7698" w:wrap="auto" w:hAnchor="text" w:x="2640" w:y="2556"/>
        <w:widowControl w:val="0"/>
        <w:autoSpaceDE w:val="0"/>
        <w:autoSpaceDN w:val="0"/>
        <w:spacing w:before="78" w:after="0" w:line="234" w:lineRule="exact"/>
        <w:jc w:val="left"/>
        <w:rPr>
          <w:rFonts w:ascii="FPCKWE+Times New Roman"/>
          <w:color w:val="000000"/>
          <w:sz w:val="21"/>
          <w:lang w:eastAsia="zh-CN"/>
        </w:rPr>
      </w:pPr>
      <w:hyperlink w:anchor="br9" w:history="1">
        <w:r w:rsidR="009B4827">
          <w:rPr>
            <w:rFonts w:ascii="宋体" w:hAnsi="宋体" w:cs="宋体"/>
            <w:color w:val="000000"/>
            <w:spacing w:val="1"/>
            <w:sz w:val="21"/>
            <w:lang w:eastAsia="zh-CN"/>
          </w:rPr>
          <w:t>废标</w:t>
        </w:r>
      </w:hyperlink>
      <w:hyperlink w:anchor="br9" w:history="1">
        <w:r w:rsidR="009B4827">
          <w:rPr>
            <w:rFonts w:ascii="FPCKWE+Times New Roman"/>
            <w:color w:val="000000"/>
            <w:spacing w:val="13"/>
            <w:sz w:val="21"/>
            <w:lang w:eastAsia="zh-CN"/>
          </w:rPr>
          <w:t>...................................................................................................................................9</w:t>
        </w:r>
      </w:hyperlink>
    </w:p>
    <w:p w14:paraId="6130BEA4" w14:textId="77777777" w:rsidR="001F560E" w:rsidRDefault="00FF5B00">
      <w:pPr>
        <w:framePr w:w="8541" w:wrap="auto" w:hAnchor="text" w:x="1800" w:y="5365"/>
        <w:widowControl w:val="0"/>
        <w:autoSpaceDE w:val="0"/>
        <w:autoSpaceDN w:val="0"/>
        <w:spacing w:before="0" w:after="0" w:line="234" w:lineRule="exact"/>
        <w:jc w:val="left"/>
        <w:rPr>
          <w:rFonts w:ascii="FPCKWE+Times New Roman"/>
          <w:color w:val="000000"/>
          <w:sz w:val="21"/>
          <w:lang w:eastAsia="zh-CN"/>
        </w:rPr>
      </w:pPr>
      <w:hyperlink w:anchor="br11" w:history="1">
        <w:r w:rsidR="009B4827">
          <w:rPr>
            <w:rFonts w:ascii="宋体" w:hAnsi="宋体" w:cs="宋体"/>
            <w:color w:val="000000"/>
            <w:sz w:val="21"/>
            <w:lang w:eastAsia="zh-CN"/>
          </w:rPr>
          <w:t>第二部分</w:t>
        </w:r>
      </w:hyperlink>
      <w:hyperlink w:anchor="br11" w:history="1">
        <w:r w:rsidR="009B4827">
          <w:rPr>
            <w:rFonts w:ascii="Times New Roman"/>
            <w:b/>
            <w:color w:val="000000"/>
            <w:spacing w:val="51"/>
            <w:sz w:val="21"/>
            <w:lang w:eastAsia="zh-CN"/>
          </w:rPr>
          <w:t xml:space="preserve"> </w:t>
        </w:r>
      </w:hyperlink>
      <w:hyperlink w:anchor="br11" w:history="1">
        <w:r w:rsidR="009B4827">
          <w:rPr>
            <w:rFonts w:ascii="宋体" w:hAnsi="宋体" w:cs="宋体"/>
            <w:color w:val="000000"/>
            <w:spacing w:val="1"/>
            <w:sz w:val="21"/>
            <w:lang w:eastAsia="zh-CN"/>
          </w:rPr>
          <w:t>项目要求</w:t>
        </w:r>
      </w:hyperlink>
      <w:hyperlink w:anchor="br11" w:history="1">
        <w:r w:rsidR="009B4827">
          <w:rPr>
            <w:rFonts w:ascii="FPCKWE+Times New Roman"/>
            <w:color w:val="000000"/>
            <w:spacing w:val="12"/>
            <w:sz w:val="21"/>
            <w:lang w:eastAsia="zh-CN"/>
          </w:rPr>
          <w:t>.......................................................................................................................</w:t>
        </w:r>
      </w:hyperlink>
      <w:hyperlink w:anchor="br11" w:history="1">
        <w:r w:rsidR="009B4827">
          <w:rPr>
            <w:rFonts w:ascii="FPCKWE+Times New Roman"/>
            <w:color w:val="000000"/>
            <w:spacing w:val="-30"/>
            <w:sz w:val="21"/>
            <w:lang w:eastAsia="zh-CN"/>
          </w:rPr>
          <w:t xml:space="preserve"> </w:t>
        </w:r>
      </w:hyperlink>
      <w:hyperlink w:anchor="br11" w:history="1">
        <w:r w:rsidR="009B4827">
          <w:rPr>
            <w:rFonts w:ascii="FPCKWE+Times New Roman"/>
            <w:color w:val="000000"/>
            <w:spacing w:val="-7"/>
            <w:sz w:val="21"/>
            <w:lang w:eastAsia="zh-CN"/>
          </w:rPr>
          <w:t>11</w:t>
        </w:r>
      </w:hyperlink>
    </w:p>
    <w:p w14:paraId="260E9390" w14:textId="77777777" w:rsidR="001F560E" w:rsidRDefault="00FF5B00">
      <w:pPr>
        <w:framePr w:w="451" w:wrap="auto" w:hAnchor="text" w:x="2220" w:y="5683"/>
        <w:widowControl w:val="0"/>
        <w:autoSpaceDE w:val="0"/>
        <w:autoSpaceDN w:val="0"/>
        <w:spacing w:before="0" w:after="0" w:line="211" w:lineRule="exact"/>
        <w:jc w:val="left"/>
        <w:rPr>
          <w:rFonts w:ascii="宋体"/>
          <w:color w:val="000000"/>
          <w:sz w:val="21"/>
          <w:lang w:eastAsia="zh-CN"/>
        </w:rPr>
      </w:pPr>
      <w:hyperlink w:anchor="br11" w:history="1">
        <w:r w:rsidR="009B4827">
          <w:rPr>
            <w:rFonts w:ascii="宋体"/>
            <w:color w:val="000000"/>
            <w:spacing w:val="1"/>
            <w:sz w:val="21"/>
            <w:lang w:eastAsia="zh-CN"/>
          </w:rPr>
          <w:t>10</w:t>
        </w:r>
      </w:hyperlink>
    </w:p>
    <w:p w14:paraId="183FCA11" w14:textId="77777777" w:rsidR="001F560E" w:rsidRDefault="00FF5B00">
      <w:pPr>
        <w:framePr w:w="451" w:wrap="auto" w:hAnchor="text" w:x="2220" w:y="5683"/>
        <w:widowControl w:val="0"/>
        <w:autoSpaceDE w:val="0"/>
        <w:autoSpaceDN w:val="0"/>
        <w:spacing w:before="101" w:after="0" w:line="211" w:lineRule="exact"/>
        <w:jc w:val="left"/>
        <w:rPr>
          <w:rFonts w:ascii="宋体"/>
          <w:color w:val="000000"/>
          <w:sz w:val="21"/>
          <w:lang w:eastAsia="zh-CN"/>
        </w:rPr>
      </w:pPr>
      <w:hyperlink w:anchor="br12" w:history="1">
        <w:r w:rsidR="009B4827">
          <w:rPr>
            <w:rFonts w:ascii="宋体"/>
            <w:color w:val="000000"/>
            <w:spacing w:val="1"/>
            <w:sz w:val="21"/>
            <w:lang w:eastAsia="zh-CN"/>
          </w:rPr>
          <w:t>11</w:t>
        </w:r>
      </w:hyperlink>
    </w:p>
    <w:p w14:paraId="62379DFA" w14:textId="77777777" w:rsidR="001F560E" w:rsidRDefault="00FF5B00">
      <w:pPr>
        <w:framePr w:w="451" w:wrap="auto" w:hAnchor="text" w:x="2220" w:y="5683"/>
        <w:widowControl w:val="0"/>
        <w:autoSpaceDE w:val="0"/>
        <w:autoSpaceDN w:val="0"/>
        <w:spacing w:before="101" w:after="0" w:line="211" w:lineRule="exact"/>
        <w:jc w:val="left"/>
        <w:rPr>
          <w:rFonts w:ascii="宋体"/>
          <w:color w:val="000000"/>
          <w:sz w:val="21"/>
          <w:lang w:eastAsia="zh-CN"/>
        </w:rPr>
      </w:pPr>
      <w:hyperlink w:anchor="br13" w:history="1">
        <w:r w:rsidR="009B4827">
          <w:rPr>
            <w:rFonts w:ascii="宋体"/>
            <w:color w:val="000000"/>
            <w:spacing w:val="1"/>
            <w:sz w:val="21"/>
            <w:lang w:eastAsia="zh-CN"/>
          </w:rPr>
          <w:t>12</w:t>
        </w:r>
      </w:hyperlink>
    </w:p>
    <w:p w14:paraId="0AB47BAE" w14:textId="77777777" w:rsidR="001F560E" w:rsidRDefault="00FF5B00">
      <w:pPr>
        <w:framePr w:w="451" w:wrap="auto" w:hAnchor="text" w:x="2220" w:y="5683"/>
        <w:widowControl w:val="0"/>
        <w:autoSpaceDE w:val="0"/>
        <w:autoSpaceDN w:val="0"/>
        <w:spacing w:before="101" w:after="0" w:line="211" w:lineRule="exact"/>
        <w:jc w:val="left"/>
        <w:rPr>
          <w:rFonts w:ascii="宋体"/>
          <w:color w:val="000000"/>
          <w:sz w:val="21"/>
          <w:lang w:eastAsia="zh-CN"/>
        </w:rPr>
      </w:pPr>
      <w:hyperlink w:anchor="br20" w:history="1">
        <w:r w:rsidR="009B4827">
          <w:rPr>
            <w:rFonts w:ascii="宋体"/>
            <w:color w:val="000000"/>
            <w:spacing w:val="1"/>
            <w:sz w:val="21"/>
            <w:lang w:eastAsia="zh-CN"/>
          </w:rPr>
          <w:t>13</w:t>
        </w:r>
      </w:hyperlink>
    </w:p>
    <w:p w14:paraId="48F97F5A" w14:textId="77777777" w:rsidR="001F560E" w:rsidRDefault="00FF5B00">
      <w:pPr>
        <w:framePr w:w="451" w:wrap="auto" w:hAnchor="text" w:x="2220" w:y="5683"/>
        <w:widowControl w:val="0"/>
        <w:autoSpaceDE w:val="0"/>
        <w:autoSpaceDN w:val="0"/>
        <w:spacing w:before="101" w:after="0" w:line="211" w:lineRule="exact"/>
        <w:jc w:val="left"/>
        <w:rPr>
          <w:rFonts w:ascii="宋体"/>
          <w:color w:val="000000"/>
          <w:sz w:val="21"/>
          <w:lang w:eastAsia="zh-CN"/>
        </w:rPr>
      </w:pPr>
      <w:hyperlink w:anchor="br21" w:history="1">
        <w:r w:rsidR="009B4827">
          <w:rPr>
            <w:rFonts w:ascii="宋体"/>
            <w:color w:val="000000"/>
            <w:spacing w:val="1"/>
            <w:sz w:val="21"/>
            <w:lang w:eastAsia="zh-CN"/>
          </w:rPr>
          <w:t>14</w:t>
        </w:r>
      </w:hyperlink>
    </w:p>
    <w:p w14:paraId="269781EE" w14:textId="77777777" w:rsidR="001F560E" w:rsidRDefault="00FF5B00">
      <w:pPr>
        <w:framePr w:w="451" w:wrap="auto" w:hAnchor="text" w:x="2220" w:y="5683"/>
        <w:widowControl w:val="0"/>
        <w:autoSpaceDE w:val="0"/>
        <w:autoSpaceDN w:val="0"/>
        <w:spacing w:before="101" w:after="0" w:line="211" w:lineRule="exact"/>
        <w:jc w:val="left"/>
        <w:rPr>
          <w:rFonts w:ascii="宋体"/>
          <w:color w:val="000000"/>
          <w:sz w:val="21"/>
          <w:lang w:eastAsia="zh-CN"/>
        </w:rPr>
      </w:pPr>
      <w:hyperlink w:anchor="br22" w:history="1">
        <w:r w:rsidR="009B4827">
          <w:rPr>
            <w:rFonts w:ascii="宋体"/>
            <w:color w:val="000000"/>
            <w:spacing w:val="1"/>
            <w:sz w:val="21"/>
            <w:lang w:eastAsia="zh-CN"/>
          </w:rPr>
          <w:t>15</w:t>
        </w:r>
      </w:hyperlink>
    </w:p>
    <w:p w14:paraId="1D603FF6" w14:textId="77777777" w:rsidR="001F560E" w:rsidRDefault="00FF5B00">
      <w:pPr>
        <w:framePr w:w="451" w:wrap="auto" w:hAnchor="text" w:x="2220" w:y="5683"/>
        <w:widowControl w:val="0"/>
        <w:autoSpaceDE w:val="0"/>
        <w:autoSpaceDN w:val="0"/>
        <w:spacing w:before="94" w:after="0" w:line="234" w:lineRule="exact"/>
        <w:jc w:val="left"/>
        <w:rPr>
          <w:rFonts w:ascii="FPCKWE+Times New Roman"/>
          <w:color w:val="000000"/>
          <w:sz w:val="21"/>
          <w:lang w:eastAsia="zh-CN"/>
        </w:rPr>
      </w:pPr>
      <w:hyperlink w:anchor="br22" w:history="1">
        <w:r w:rsidR="009B4827">
          <w:rPr>
            <w:rFonts w:ascii="FPCKWE+Times New Roman"/>
            <w:color w:val="000000"/>
            <w:spacing w:val="1"/>
            <w:sz w:val="21"/>
            <w:lang w:eastAsia="zh-CN"/>
          </w:rPr>
          <w:t>16</w:t>
        </w:r>
      </w:hyperlink>
    </w:p>
    <w:p w14:paraId="10827233" w14:textId="77777777" w:rsidR="001F560E" w:rsidRDefault="00FF5B00">
      <w:pPr>
        <w:framePr w:w="7490" w:wrap="auto" w:hAnchor="text" w:x="2852" w:y="5677"/>
        <w:widowControl w:val="0"/>
        <w:autoSpaceDE w:val="0"/>
        <w:autoSpaceDN w:val="0"/>
        <w:spacing w:before="0" w:after="0" w:line="234" w:lineRule="exact"/>
        <w:jc w:val="left"/>
        <w:rPr>
          <w:rFonts w:ascii="FPCKWE+Times New Roman"/>
          <w:color w:val="000000"/>
          <w:sz w:val="21"/>
          <w:lang w:eastAsia="zh-CN"/>
        </w:rPr>
      </w:pPr>
      <w:hyperlink w:anchor="br11" w:history="1">
        <w:r w:rsidR="009B4827">
          <w:rPr>
            <w:rFonts w:ascii="宋体" w:hAnsi="宋体" w:cs="宋体"/>
            <w:color w:val="000000"/>
            <w:spacing w:val="1"/>
            <w:sz w:val="21"/>
            <w:lang w:eastAsia="zh-CN"/>
          </w:rPr>
          <w:t>项目背景</w:t>
        </w:r>
      </w:hyperlink>
      <w:hyperlink w:anchor="br11" w:history="1">
        <w:r w:rsidR="009B4827">
          <w:rPr>
            <w:rFonts w:ascii="FPCKWE+Times New Roman"/>
            <w:color w:val="000000"/>
            <w:spacing w:val="12"/>
            <w:sz w:val="21"/>
            <w:lang w:eastAsia="zh-CN"/>
          </w:rPr>
          <w:t>.....................................................................................................................</w:t>
        </w:r>
      </w:hyperlink>
      <w:hyperlink w:anchor="br11" w:history="1">
        <w:r w:rsidR="009B4827">
          <w:rPr>
            <w:rFonts w:ascii="FPCKWE+Times New Roman"/>
            <w:color w:val="000000"/>
            <w:spacing w:val="-31"/>
            <w:sz w:val="21"/>
            <w:lang w:eastAsia="zh-CN"/>
          </w:rPr>
          <w:t xml:space="preserve"> </w:t>
        </w:r>
      </w:hyperlink>
      <w:hyperlink w:anchor="br11" w:history="1">
        <w:r w:rsidR="009B4827">
          <w:rPr>
            <w:rFonts w:ascii="FPCKWE+Times New Roman"/>
            <w:color w:val="000000"/>
            <w:spacing w:val="-7"/>
            <w:sz w:val="21"/>
            <w:lang w:eastAsia="zh-CN"/>
          </w:rPr>
          <w:t>11</w:t>
        </w:r>
      </w:hyperlink>
    </w:p>
    <w:p w14:paraId="7763B9FC" w14:textId="77777777" w:rsidR="001F560E" w:rsidRDefault="00FF5B00">
      <w:pPr>
        <w:framePr w:w="7490" w:wrap="auto" w:hAnchor="text" w:x="2852" w:y="5677"/>
        <w:widowControl w:val="0"/>
        <w:autoSpaceDE w:val="0"/>
        <w:autoSpaceDN w:val="0"/>
        <w:spacing w:before="78" w:after="0" w:line="234" w:lineRule="exact"/>
        <w:jc w:val="left"/>
        <w:rPr>
          <w:rFonts w:ascii="FPCKWE+Times New Roman"/>
          <w:color w:val="000000"/>
          <w:sz w:val="21"/>
          <w:lang w:eastAsia="zh-CN"/>
        </w:rPr>
      </w:pPr>
      <w:hyperlink w:anchor="br12" w:history="1">
        <w:r w:rsidR="009B4827">
          <w:rPr>
            <w:rFonts w:ascii="宋体" w:hAnsi="宋体" w:cs="宋体"/>
            <w:color w:val="000000"/>
            <w:spacing w:val="1"/>
            <w:sz w:val="21"/>
            <w:lang w:eastAsia="zh-CN"/>
          </w:rPr>
          <w:t>总体服务要求</w:t>
        </w:r>
      </w:hyperlink>
      <w:hyperlink w:anchor="br12" w:history="1">
        <w:r w:rsidR="009B4827">
          <w:rPr>
            <w:rFonts w:ascii="FPCKWE+Times New Roman"/>
            <w:color w:val="000000"/>
            <w:spacing w:val="12"/>
            <w:sz w:val="21"/>
            <w:lang w:eastAsia="zh-CN"/>
          </w:rPr>
          <w:t>.............................................................................................................12</w:t>
        </w:r>
      </w:hyperlink>
    </w:p>
    <w:p w14:paraId="47E2DFDF" w14:textId="77777777" w:rsidR="001F560E" w:rsidRDefault="00FF5B00">
      <w:pPr>
        <w:framePr w:w="7490" w:wrap="auto" w:hAnchor="text" w:x="2852" w:y="5677"/>
        <w:widowControl w:val="0"/>
        <w:autoSpaceDE w:val="0"/>
        <w:autoSpaceDN w:val="0"/>
        <w:spacing w:before="78" w:after="0" w:line="234" w:lineRule="exact"/>
        <w:jc w:val="left"/>
        <w:rPr>
          <w:rFonts w:ascii="FPCKWE+Times New Roman"/>
          <w:color w:val="000000"/>
          <w:sz w:val="21"/>
          <w:lang w:eastAsia="zh-CN"/>
        </w:rPr>
      </w:pPr>
      <w:hyperlink w:anchor="br13" w:history="1">
        <w:r w:rsidR="009B4827">
          <w:rPr>
            <w:rFonts w:ascii="宋体" w:hAnsi="宋体" w:cs="宋体"/>
            <w:color w:val="000000"/>
            <w:spacing w:val="1"/>
            <w:sz w:val="21"/>
            <w:lang w:eastAsia="zh-CN"/>
          </w:rPr>
          <w:t>招标设备清单和技术指标</w:t>
        </w:r>
      </w:hyperlink>
      <w:hyperlink w:anchor="br13" w:history="1">
        <w:r w:rsidR="009B4827">
          <w:rPr>
            <w:rFonts w:ascii="FPCKWE+Times New Roman"/>
            <w:color w:val="000000"/>
            <w:spacing w:val="12"/>
            <w:sz w:val="21"/>
            <w:lang w:eastAsia="zh-CN"/>
          </w:rPr>
          <w:t>.........................................................................................13</w:t>
        </w:r>
      </w:hyperlink>
    </w:p>
    <w:p w14:paraId="65B35A6E" w14:textId="77777777" w:rsidR="001F560E" w:rsidRDefault="00FF5B00">
      <w:pPr>
        <w:framePr w:w="7490" w:wrap="auto" w:hAnchor="text" w:x="2852" w:y="5677"/>
        <w:widowControl w:val="0"/>
        <w:autoSpaceDE w:val="0"/>
        <w:autoSpaceDN w:val="0"/>
        <w:spacing w:before="78" w:after="0" w:line="234" w:lineRule="exact"/>
        <w:jc w:val="left"/>
        <w:rPr>
          <w:rFonts w:ascii="FPCKWE+Times New Roman"/>
          <w:color w:val="000000"/>
          <w:sz w:val="21"/>
          <w:lang w:eastAsia="zh-CN"/>
        </w:rPr>
      </w:pPr>
      <w:hyperlink w:anchor="br20" w:history="1">
        <w:r w:rsidR="009B4827">
          <w:rPr>
            <w:rFonts w:ascii="宋体" w:hAnsi="宋体" w:cs="宋体"/>
            <w:color w:val="000000"/>
            <w:spacing w:val="1"/>
            <w:sz w:val="21"/>
            <w:lang w:eastAsia="zh-CN"/>
          </w:rPr>
          <w:t>设备供货及安装</w:t>
        </w:r>
      </w:hyperlink>
      <w:hyperlink w:anchor="br20" w:history="1">
        <w:r w:rsidR="009B4827">
          <w:rPr>
            <w:rFonts w:ascii="FPCKWE+Times New Roman"/>
            <w:color w:val="000000"/>
            <w:spacing w:val="12"/>
            <w:sz w:val="21"/>
            <w:lang w:eastAsia="zh-CN"/>
          </w:rPr>
          <w:t>.........................................................................................................20</w:t>
        </w:r>
      </w:hyperlink>
    </w:p>
    <w:p w14:paraId="2CA127CC" w14:textId="77777777" w:rsidR="001F560E" w:rsidRDefault="00FF5B00">
      <w:pPr>
        <w:framePr w:w="7490" w:wrap="auto" w:hAnchor="text" w:x="2852" w:y="5677"/>
        <w:widowControl w:val="0"/>
        <w:autoSpaceDE w:val="0"/>
        <w:autoSpaceDN w:val="0"/>
        <w:spacing w:before="78" w:after="0" w:line="234" w:lineRule="exact"/>
        <w:jc w:val="left"/>
        <w:rPr>
          <w:rFonts w:ascii="FPCKWE+Times New Roman"/>
          <w:color w:val="000000"/>
          <w:sz w:val="21"/>
          <w:lang w:eastAsia="zh-CN"/>
        </w:rPr>
      </w:pPr>
      <w:hyperlink w:anchor="br21" w:history="1">
        <w:r w:rsidR="009B4827">
          <w:rPr>
            <w:rFonts w:ascii="宋体" w:hAnsi="宋体" w:cs="宋体"/>
            <w:color w:val="000000"/>
            <w:spacing w:val="1"/>
            <w:sz w:val="21"/>
            <w:lang w:eastAsia="zh-CN"/>
          </w:rPr>
          <w:t>项目总体要求说明：</w:t>
        </w:r>
      </w:hyperlink>
      <w:hyperlink w:anchor="br21" w:history="1">
        <w:r w:rsidR="009B4827">
          <w:rPr>
            <w:rFonts w:ascii="FPCKWE+Times New Roman"/>
            <w:color w:val="000000"/>
            <w:spacing w:val="12"/>
            <w:sz w:val="21"/>
            <w:lang w:eastAsia="zh-CN"/>
          </w:rPr>
          <w:t>.................................................................................................21</w:t>
        </w:r>
      </w:hyperlink>
    </w:p>
    <w:p w14:paraId="3D807DEC" w14:textId="77777777" w:rsidR="001F560E" w:rsidRDefault="00FF5B00">
      <w:pPr>
        <w:framePr w:w="7490" w:wrap="auto" w:hAnchor="text" w:x="2852" w:y="5677"/>
        <w:widowControl w:val="0"/>
        <w:autoSpaceDE w:val="0"/>
        <w:autoSpaceDN w:val="0"/>
        <w:spacing w:before="78" w:after="0" w:line="234" w:lineRule="exact"/>
        <w:jc w:val="left"/>
        <w:rPr>
          <w:rFonts w:ascii="FPCKWE+Times New Roman"/>
          <w:color w:val="000000"/>
          <w:sz w:val="21"/>
          <w:lang w:eastAsia="zh-CN"/>
        </w:rPr>
      </w:pPr>
      <w:hyperlink w:anchor="br22" w:history="1">
        <w:r w:rsidR="009B4827">
          <w:rPr>
            <w:rFonts w:ascii="宋体" w:hAnsi="宋体" w:cs="宋体"/>
            <w:color w:val="000000"/>
            <w:spacing w:val="1"/>
            <w:sz w:val="21"/>
            <w:lang w:eastAsia="zh-CN"/>
          </w:rPr>
          <w:t>报价要求</w:t>
        </w:r>
      </w:hyperlink>
      <w:hyperlink w:anchor="br22" w:history="1">
        <w:r w:rsidR="009B4827">
          <w:rPr>
            <w:rFonts w:ascii="FPCKWE+Times New Roman"/>
            <w:color w:val="000000"/>
            <w:spacing w:val="12"/>
            <w:sz w:val="21"/>
            <w:lang w:eastAsia="zh-CN"/>
          </w:rPr>
          <w:t>.....................................................................................................................22</w:t>
        </w:r>
      </w:hyperlink>
    </w:p>
    <w:p w14:paraId="056BA526" w14:textId="77777777" w:rsidR="001F560E" w:rsidRDefault="00FF5B00">
      <w:pPr>
        <w:framePr w:w="7490" w:wrap="auto" w:hAnchor="text" w:x="2852" w:y="5677"/>
        <w:widowControl w:val="0"/>
        <w:autoSpaceDE w:val="0"/>
        <w:autoSpaceDN w:val="0"/>
        <w:spacing w:before="78" w:after="0" w:line="234" w:lineRule="exact"/>
        <w:jc w:val="left"/>
        <w:rPr>
          <w:rFonts w:ascii="FPCKWE+Times New Roman"/>
          <w:color w:val="000000"/>
          <w:sz w:val="21"/>
          <w:lang w:eastAsia="zh-CN"/>
        </w:rPr>
      </w:pPr>
      <w:hyperlink w:anchor="br22" w:history="1">
        <w:r w:rsidR="009B4827">
          <w:rPr>
            <w:rFonts w:ascii="宋体" w:hAnsi="宋体" w:cs="宋体"/>
            <w:color w:val="000000"/>
            <w:spacing w:val="1"/>
            <w:sz w:val="21"/>
            <w:lang w:eastAsia="zh-CN"/>
          </w:rPr>
          <w:t>合同及未尽事宜</w:t>
        </w:r>
      </w:hyperlink>
      <w:hyperlink w:anchor="br22" w:history="1">
        <w:r w:rsidR="009B4827">
          <w:rPr>
            <w:rFonts w:ascii="FPCKWE+Times New Roman"/>
            <w:color w:val="000000"/>
            <w:spacing w:val="12"/>
            <w:sz w:val="21"/>
            <w:lang w:eastAsia="zh-CN"/>
          </w:rPr>
          <w:t>.........................................................................................................22</w:t>
        </w:r>
      </w:hyperlink>
    </w:p>
    <w:p w14:paraId="0DAB5130" w14:textId="77777777" w:rsidR="001F560E" w:rsidRDefault="00FF5B00">
      <w:pPr>
        <w:framePr w:w="8538" w:wrap="auto" w:hAnchor="text" w:x="1800" w:y="7861"/>
        <w:widowControl w:val="0"/>
        <w:autoSpaceDE w:val="0"/>
        <w:autoSpaceDN w:val="0"/>
        <w:spacing w:before="0" w:after="0" w:line="234" w:lineRule="exact"/>
        <w:jc w:val="left"/>
        <w:rPr>
          <w:rFonts w:ascii="FPCKWE+Times New Roman"/>
          <w:color w:val="000000"/>
          <w:sz w:val="21"/>
          <w:lang w:eastAsia="zh-CN"/>
        </w:rPr>
      </w:pPr>
      <w:hyperlink w:anchor="br23" w:history="1">
        <w:r w:rsidR="009B4827">
          <w:rPr>
            <w:rFonts w:ascii="宋体" w:hAnsi="宋体" w:cs="宋体"/>
            <w:color w:val="000000"/>
            <w:sz w:val="21"/>
            <w:lang w:eastAsia="zh-CN"/>
          </w:rPr>
          <w:t>第三部分</w:t>
        </w:r>
      </w:hyperlink>
      <w:hyperlink w:anchor="br23" w:history="1">
        <w:r w:rsidR="009B4827">
          <w:rPr>
            <w:rFonts w:ascii="Times New Roman"/>
            <w:b/>
            <w:color w:val="000000"/>
            <w:spacing w:val="51"/>
            <w:sz w:val="21"/>
            <w:lang w:eastAsia="zh-CN"/>
          </w:rPr>
          <w:t xml:space="preserve"> </w:t>
        </w:r>
      </w:hyperlink>
      <w:hyperlink w:anchor="br23" w:history="1">
        <w:r w:rsidR="009B4827">
          <w:rPr>
            <w:rFonts w:ascii="宋体" w:hAnsi="宋体" w:cs="宋体"/>
            <w:color w:val="000000"/>
            <w:spacing w:val="1"/>
            <w:sz w:val="21"/>
            <w:lang w:eastAsia="zh-CN"/>
          </w:rPr>
          <w:t>样表格式</w:t>
        </w:r>
      </w:hyperlink>
      <w:hyperlink w:anchor="br23" w:history="1">
        <w:r w:rsidR="009B4827">
          <w:rPr>
            <w:rFonts w:ascii="FPCKWE+Times New Roman"/>
            <w:color w:val="000000"/>
            <w:spacing w:val="12"/>
            <w:sz w:val="21"/>
            <w:lang w:eastAsia="zh-CN"/>
          </w:rPr>
          <w:t>.......................................................................................................................23</w:t>
        </w:r>
      </w:hyperlink>
    </w:p>
    <w:p w14:paraId="005662A0" w14:textId="76BEEDF4"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0D1252D8" w14:textId="77777777" w:rsidR="001F560E" w:rsidRDefault="009B4827">
      <w:pPr>
        <w:spacing w:before="0" w:after="0" w:line="0" w:lineRule="atLeast"/>
        <w:jc w:val="left"/>
        <w:rPr>
          <w:rFonts w:ascii="Arial"/>
          <w:color w:val="FF0000"/>
          <w:sz w:val="2"/>
          <w:lang w:eastAsia="zh-CN"/>
        </w:rPr>
      </w:pPr>
      <w:bookmarkStart w:id="2" w:name="br3"/>
      <w:bookmarkEnd w:id="2"/>
      <w:r>
        <w:rPr>
          <w:rFonts w:ascii="Arial"/>
          <w:color w:val="FF0000"/>
          <w:sz w:val="2"/>
          <w:lang w:eastAsia="zh-CN"/>
        </w:rPr>
        <w:lastRenderedPageBreak/>
        <w:t xml:space="preserve"> </w:t>
      </w:r>
    </w:p>
    <w:p w14:paraId="1300DD39" w14:textId="77777777" w:rsidR="001F560E" w:rsidRDefault="009B4827">
      <w:pPr>
        <w:framePr w:w="3100" w:wrap="auto" w:hAnchor="text" w:x="4523" w:y="2631"/>
        <w:widowControl w:val="0"/>
        <w:autoSpaceDE w:val="0"/>
        <w:autoSpaceDN w:val="0"/>
        <w:spacing w:before="0" w:after="0" w:line="300" w:lineRule="exact"/>
        <w:jc w:val="left"/>
        <w:rPr>
          <w:rFonts w:ascii="Times New Roman"/>
          <w:color w:val="000000"/>
          <w:sz w:val="30"/>
          <w:lang w:eastAsia="zh-CN"/>
        </w:rPr>
      </w:pPr>
      <w:r>
        <w:rPr>
          <w:rFonts w:ascii="宋体" w:hAnsi="宋体" w:cs="宋体"/>
          <w:color w:val="000000"/>
          <w:spacing w:val="1"/>
          <w:sz w:val="30"/>
          <w:lang w:eastAsia="zh-CN"/>
        </w:rPr>
        <w:t>第一部分</w:t>
      </w:r>
      <w:r>
        <w:rPr>
          <w:rFonts w:ascii="Times New Roman"/>
          <w:b/>
          <w:color w:val="000000"/>
          <w:spacing w:val="75"/>
          <w:sz w:val="30"/>
          <w:lang w:eastAsia="zh-CN"/>
        </w:rPr>
        <w:t xml:space="preserve"> </w:t>
      </w:r>
      <w:r>
        <w:rPr>
          <w:rFonts w:ascii="宋体" w:hAnsi="宋体" w:cs="宋体"/>
          <w:color w:val="000000"/>
          <w:spacing w:val="1"/>
          <w:sz w:val="30"/>
          <w:lang w:eastAsia="zh-CN"/>
        </w:rPr>
        <w:t>投标方须知</w:t>
      </w:r>
    </w:p>
    <w:p w14:paraId="233390C4" w14:textId="77777777" w:rsidR="001F560E" w:rsidRDefault="009B4827">
      <w:pPr>
        <w:framePr w:w="4886" w:wrap="auto" w:hAnchor="text" w:x="3634" w:y="361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FF0000"/>
          <w:spacing w:val="1"/>
          <w:sz w:val="21"/>
          <w:lang w:eastAsia="zh-CN"/>
        </w:rPr>
        <w:t>投标方必须认真阅读以下内容，以免造成投标失败</w:t>
      </w:r>
    </w:p>
    <w:p w14:paraId="0C457B39" w14:textId="77777777" w:rsidR="001F560E" w:rsidRDefault="009B4827">
      <w:pPr>
        <w:framePr w:w="1790" w:wrap="auto" w:hAnchor="text" w:x="1800" w:y="4377"/>
        <w:widowControl w:val="0"/>
        <w:autoSpaceDE w:val="0"/>
        <w:autoSpaceDN w:val="0"/>
        <w:spacing w:before="0" w:after="0" w:line="314" w:lineRule="exact"/>
        <w:jc w:val="left"/>
        <w:rPr>
          <w:rFonts w:ascii="Times New Roman"/>
          <w:color w:val="000000"/>
          <w:sz w:val="28"/>
          <w:lang w:eastAsia="zh-CN"/>
        </w:rPr>
      </w:pPr>
      <w:r>
        <w:rPr>
          <w:rFonts w:ascii="Arial"/>
          <w:b/>
          <w:color w:val="000000"/>
          <w:sz w:val="28"/>
          <w:lang w:eastAsia="zh-CN"/>
        </w:rPr>
        <w:t>1</w:t>
      </w:r>
      <w:r>
        <w:rPr>
          <w:rFonts w:ascii="Arial"/>
          <w:b/>
          <w:color w:val="000000"/>
          <w:spacing w:val="191"/>
          <w:sz w:val="28"/>
          <w:lang w:eastAsia="zh-CN"/>
        </w:rPr>
        <w:t xml:space="preserve"> </w:t>
      </w:r>
      <w:r>
        <w:rPr>
          <w:rFonts w:ascii="宋体" w:hAnsi="宋体" w:cs="宋体"/>
          <w:color w:val="000000"/>
          <w:spacing w:val="2"/>
          <w:sz w:val="28"/>
          <w:lang w:eastAsia="zh-CN"/>
        </w:rPr>
        <w:t>招标方式</w:t>
      </w:r>
    </w:p>
    <w:p w14:paraId="6094E487" w14:textId="77777777" w:rsidR="001F560E" w:rsidRDefault="009B4827">
      <w:pPr>
        <w:framePr w:w="8128" w:wrap="auto" w:hAnchor="text" w:x="2225" w:y="5220"/>
        <w:widowControl w:val="0"/>
        <w:autoSpaceDE w:val="0"/>
        <w:autoSpaceDN w:val="0"/>
        <w:spacing w:before="0" w:after="0" w:line="240" w:lineRule="exact"/>
        <w:jc w:val="left"/>
        <w:rPr>
          <w:rFonts w:ascii="Times New Roman"/>
          <w:color w:val="000000"/>
          <w:sz w:val="21"/>
          <w:lang w:eastAsia="zh-CN"/>
        </w:rPr>
      </w:pPr>
      <w:r>
        <w:rPr>
          <w:rFonts w:ascii="宋体"/>
          <w:color w:val="000000"/>
          <w:sz w:val="24"/>
          <w:lang w:eastAsia="zh-CN"/>
        </w:rPr>
        <w:t>1.1</w:t>
      </w:r>
      <w:r>
        <w:rPr>
          <w:rFonts w:ascii="宋体"/>
          <w:color w:val="000000"/>
          <w:spacing w:val="86"/>
          <w:sz w:val="24"/>
          <w:lang w:eastAsia="zh-CN"/>
        </w:rPr>
        <w:t xml:space="preserve"> </w:t>
      </w:r>
      <w:r>
        <w:rPr>
          <w:rFonts w:ascii="宋体" w:hAnsi="宋体" w:cs="宋体"/>
          <w:color w:val="000000"/>
          <w:spacing w:val="-1"/>
          <w:sz w:val="21"/>
          <w:lang w:eastAsia="zh-CN"/>
        </w:rPr>
        <w:t>按照国家有关部门应急响应要求做好疫情防控工作，不聚集，不扎堆。我院针对</w:t>
      </w:r>
    </w:p>
    <w:p w14:paraId="4B0FF4AF" w14:textId="77777777" w:rsidR="001F560E" w:rsidRDefault="009B4827">
      <w:pPr>
        <w:framePr w:w="8128" w:wrap="auto" w:hAnchor="text" w:x="2225" w:y="5220"/>
        <w:widowControl w:val="0"/>
        <w:autoSpaceDE w:val="0"/>
        <w:autoSpaceDN w:val="0"/>
        <w:spacing w:before="238" w:after="0" w:line="211" w:lineRule="exact"/>
        <w:ind w:left="566"/>
        <w:jc w:val="left"/>
        <w:rPr>
          <w:rFonts w:ascii="Times New Roman"/>
          <w:color w:val="000000"/>
          <w:sz w:val="21"/>
          <w:lang w:eastAsia="zh-CN"/>
        </w:rPr>
      </w:pPr>
      <w:r>
        <w:rPr>
          <w:rFonts w:ascii="宋体" w:hAnsi="宋体" w:cs="宋体"/>
          <w:color w:val="000000"/>
          <w:spacing w:val="-1"/>
          <w:sz w:val="21"/>
          <w:lang w:eastAsia="zh-CN"/>
        </w:rPr>
        <w:t>本次项目招标采用邀请投标的方式，各投标商按时将标书送达至指定地点，我院</w:t>
      </w:r>
    </w:p>
    <w:p w14:paraId="3E2AB371" w14:textId="77777777" w:rsidR="001F560E" w:rsidRDefault="009B4827">
      <w:pPr>
        <w:framePr w:w="8128" w:wrap="auto" w:hAnchor="text" w:x="2225" w:y="5220"/>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采取内部评标，招标结果以邮件形式送达中标商。</w:t>
      </w:r>
    </w:p>
    <w:p w14:paraId="0732D60A" w14:textId="77777777" w:rsidR="001F560E" w:rsidRDefault="009B4827">
      <w:pPr>
        <w:framePr w:w="8128" w:wrap="auto" w:hAnchor="text" w:x="2225" w:y="5220"/>
        <w:widowControl w:val="0"/>
        <w:autoSpaceDE w:val="0"/>
        <w:autoSpaceDN w:val="0"/>
        <w:spacing w:before="246" w:after="0" w:line="240" w:lineRule="exact"/>
        <w:jc w:val="left"/>
        <w:rPr>
          <w:rFonts w:ascii="Times New Roman"/>
          <w:color w:val="000000"/>
          <w:sz w:val="21"/>
          <w:lang w:eastAsia="zh-CN"/>
        </w:rPr>
      </w:pPr>
      <w:r>
        <w:rPr>
          <w:rFonts w:ascii="宋体"/>
          <w:color w:val="000000"/>
          <w:sz w:val="24"/>
          <w:lang w:eastAsia="zh-CN"/>
        </w:rPr>
        <w:t>1.2</w:t>
      </w:r>
      <w:r>
        <w:rPr>
          <w:rFonts w:ascii="宋体"/>
          <w:color w:val="000000"/>
          <w:spacing w:val="86"/>
          <w:sz w:val="24"/>
          <w:lang w:eastAsia="zh-CN"/>
        </w:rPr>
        <w:t xml:space="preserve"> </w:t>
      </w:r>
      <w:r>
        <w:rPr>
          <w:rFonts w:ascii="宋体" w:hAnsi="宋体" w:cs="宋体"/>
          <w:color w:val="000000"/>
          <w:sz w:val="21"/>
          <w:lang w:eastAsia="zh-CN"/>
        </w:rPr>
        <w:t>项目名称：</w:t>
      </w:r>
      <w:r>
        <w:rPr>
          <w:rFonts w:ascii="宋体" w:hAnsi="宋体" w:cs="宋体"/>
          <w:color w:val="000000"/>
          <w:spacing w:val="1"/>
          <w:sz w:val="21"/>
          <w:u w:val="single"/>
          <w:lang w:eastAsia="zh-CN"/>
        </w:rPr>
        <w:t>北京华信医院网络安全系统建设项目</w:t>
      </w:r>
    </w:p>
    <w:p w14:paraId="4449E4E5" w14:textId="77777777" w:rsidR="001F560E" w:rsidRDefault="009B4827">
      <w:pPr>
        <w:framePr w:w="8128" w:wrap="auto" w:hAnchor="text" w:x="2225" w:y="5220"/>
        <w:widowControl w:val="0"/>
        <w:autoSpaceDE w:val="0"/>
        <w:autoSpaceDN w:val="0"/>
        <w:spacing w:before="228" w:after="0" w:line="240" w:lineRule="exact"/>
        <w:jc w:val="left"/>
        <w:rPr>
          <w:rFonts w:ascii="宋体"/>
          <w:color w:val="000000"/>
          <w:sz w:val="21"/>
          <w:u w:val="single"/>
          <w:lang w:eastAsia="zh-CN"/>
        </w:rPr>
      </w:pPr>
      <w:r>
        <w:rPr>
          <w:rFonts w:ascii="宋体"/>
          <w:color w:val="000000"/>
          <w:spacing w:val="1"/>
          <w:sz w:val="24"/>
          <w:lang w:eastAsia="zh-CN"/>
        </w:rPr>
        <w:t>1.3</w:t>
      </w:r>
      <w:r>
        <w:rPr>
          <w:rFonts w:ascii="宋体"/>
          <w:color w:val="000000"/>
          <w:spacing w:val="83"/>
          <w:sz w:val="24"/>
          <w:lang w:eastAsia="zh-CN"/>
        </w:rPr>
        <w:t xml:space="preserve"> </w:t>
      </w:r>
      <w:r>
        <w:rPr>
          <w:rFonts w:ascii="宋体" w:hAnsi="宋体" w:cs="宋体"/>
          <w:color w:val="000000"/>
          <w:sz w:val="21"/>
          <w:lang w:eastAsia="zh-CN"/>
        </w:rPr>
        <w:t>项目编号：</w:t>
      </w:r>
      <w:r>
        <w:rPr>
          <w:rFonts w:ascii="宋体"/>
          <w:color w:val="000000"/>
          <w:spacing w:val="1"/>
          <w:sz w:val="21"/>
          <w:u w:val="single"/>
          <w:lang w:eastAsia="zh-CN"/>
        </w:rPr>
        <w:t>TUFHIT2020050003</w:t>
      </w:r>
    </w:p>
    <w:p w14:paraId="61DF05EC" w14:textId="77777777" w:rsidR="001F560E" w:rsidRDefault="009B4827">
      <w:pPr>
        <w:framePr w:w="8126" w:wrap="auto" w:hAnchor="text" w:x="2225" w:y="7560"/>
        <w:widowControl w:val="0"/>
        <w:autoSpaceDE w:val="0"/>
        <w:autoSpaceDN w:val="0"/>
        <w:spacing w:before="0" w:after="0" w:line="240" w:lineRule="exact"/>
        <w:jc w:val="left"/>
        <w:rPr>
          <w:rFonts w:ascii="Times New Roman"/>
          <w:color w:val="000000"/>
          <w:sz w:val="21"/>
          <w:lang w:eastAsia="zh-CN"/>
        </w:rPr>
      </w:pPr>
      <w:r>
        <w:rPr>
          <w:rFonts w:ascii="宋体"/>
          <w:color w:val="000000"/>
          <w:sz w:val="24"/>
          <w:lang w:eastAsia="zh-CN"/>
        </w:rPr>
        <w:t>1.4</w:t>
      </w:r>
      <w:r>
        <w:rPr>
          <w:rFonts w:ascii="宋体"/>
          <w:color w:val="000000"/>
          <w:spacing w:val="86"/>
          <w:sz w:val="24"/>
          <w:lang w:eastAsia="zh-CN"/>
        </w:rPr>
        <w:t xml:space="preserve"> </w:t>
      </w:r>
      <w:r>
        <w:rPr>
          <w:rFonts w:ascii="宋体" w:hAnsi="宋体" w:cs="宋体"/>
          <w:color w:val="000000"/>
          <w:sz w:val="21"/>
          <w:lang w:eastAsia="zh-CN"/>
        </w:rPr>
        <w:t>招标内容：</w:t>
      </w:r>
      <w:r>
        <w:rPr>
          <w:rFonts w:ascii="宋体"/>
          <w:color w:val="000000"/>
          <w:sz w:val="21"/>
          <w:lang w:eastAsia="zh-CN"/>
        </w:rPr>
        <w:t>2020</w:t>
      </w:r>
      <w:r>
        <w:rPr>
          <w:rFonts w:ascii="宋体" w:hAnsi="宋体" w:cs="宋体"/>
          <w:color w:val="000000"/>
          <w:spacing w:val="-2"/>
          <w:sz w:val="21"/>
          <w:lang w:eastAsia="zh-CN"/>
        </w:rPr>
        <w:t>年网络安全系统建设项目设备采购，本文件为该项目采购设备的</w:t>
      </w:r>
    </w:p>
    <w:p w14:paraId="43F31BAE" w14:textId="77777777" w:rsidR="001F560E" w:rsidRDefault="009B4827">
      <w:pPr>
        <w:framePr w:w="8126" w:wrap="auto" w:hAnchor="text" w:x="2225" w:y="7560"/>
        <w:widowControl w:val="0"/>
        <w:autoSpaceDE w:val="0"/>
        <w:autoSpaceDN w:val="0"/>
        <w:spacing w:before="239" w:after="0" w:line="211" w:lineRule="exact"/>
        <w:ind w:left="566"/>
        <w:jc w:val="left"/>
        <w:rPr>
          <w:rFonts w:ascii="Times New Roman"/>
          <w:color w:val="000000"/>
          <w:sz w:val="21"/>
          <w:lang w:eastAsia="zh-CN"/>
        </w:rPr>
      </w:pPr>
      <w:r>
        <w:rPr>
          <w:rFonts w:ascii="宋体" w:hAnsi="宋体" w:cs="宋体"/>
          <w:color w:val="000000"/>
          <w:sz w:val="21"/>
          <w:lang w:eastAsia="zh-CN"/>
        </w:rPr>
        <w:t>技术和商务要求。</w:t>
      </w:r>
    </w:p>
    <w:p w14:paraId="6079C018" w14:textId="77777777" w:rsidR="001F560E" w:rsidRDefault="009B4827">
      <w:pPr>
        <w:framePr w:w="8056" w:wrap="auto" w:hAnchor="text" w:x="2225" w:y="8496"/>
        <w:widowControl w:val="0"/>
        <w:autoSpaceDE w:val="0"/>
        <w:autoSpaceDN w:val="0"/>
        <w:spacing w:before="0" w:after="0" w:line="240" w:lineRule="exact"/>
        <w:jc w:val="left"/>
        <w:rPr>
          <w:rFonts w:ascii="Times New Roman"/>
          <w:color w:val="000000"/>
          <w:sz w:val="21"/>
          <w:lang w:eastAsia="zh-CN"/>
        </w:rPr>
      </w:pPr>
      <w:r>
        <w:rPr>
          <w:rFonts w:ascii="宋体"/>
          <w:color w:val="000000"/>
          <w:sz w:val="24"/>
          <w:lang w:eastAsia="zh-CN"/>
        </w:rPr>
        <w:t>1.5</w:t>
      </w:r>
      <w:r>
        <w:rPr>
          <w:rFonts w:ascii="宋体"/>
          <w:color w:val="000000"/>
          <w:spacing w:val="86"/>
          <w:sz w:val="24"/>
          <w:lang w:eastAsia="zh-CN"/>
        </w:rPr>
        <w:t xml:space="preserve"> </w:t>
      </w:r>
      <w:r>
        <w:rPr>
          <w:rFonts w:ascii="宋体" w:hAnsi="宋体" w:cs="宋体"/>
          <w:color w:val="000000"/>
          <w:spacing w:val="1"/>
          <w:sz w:val="21"/>
          <w:lang w:eastAsia="zh-CN"/>
        </w:rPr>
        <w:t>产品要求</w:t>
      </w:r>
      <w:r>
        <w:rPr>
          <w:rFonts w:ascii="宋体"/>
          <w:color w:val="000000"/>
          <w:spacing w:val="-1"/>
          <w:sz w:val="21"/>
          <w:lang w:eastAsia="zh-CN"/>
        </w:rPr>
        <w:t>:</w:t>
      </w:r>
      <w:r>
        <w:rPr>
          <w:rFonts w:ascii="宋体" w:hAnsi="宋体" w:cs="宋体"/>
          <w:color w:val="000000"/>
          <w:sz w:val="21"/>
          <w:lang w:eastAsia="zh-CN"/>
        </w:rPr>
        <w:t>原厂正品产品。详细配置见附件清单。网络安全产品需提供公安部销</w:t>
      </w:r>
    </w:p>
    <w:p w14:paraId="39CB4969" w14:textId="77777777" w:rsidR="001F560E" w:rsidRDefault="009B4827">
      <w:pPr>
        <w:framePr w:w="8056" w:wrap="auto" w:hAnchor="text" w:x="2225" w:y="8496"/>
        <w:widowControl w:val="0"/>
        <w:autoSpaceDE w:val="0"/>
        <w:autoSpaceDN w:val="0"/>
        <w:spacing w:before="238" w:after="0" w:line="211" w:lineRule="exact"/>
        <w:ind w:left="566"/>
        <w:jc w:val="left"/>
        <w:rPr>
          <w:rFonts w:ascii="Times New Roman"/>
          <w:color w:val="000000"/>
          <w:sz w:val="21"/>
          <w:lang w:eastAsia="zh-CN"/>
        </w:rPr>
      </w:pPr>
      <w:r>
        <w:rPr>
          <w:rFonts w:ascii="宋体" w:hAnsi="宋体" w:cs="宋体"/>
          <w:color w:val="000000"/>
          <w:spacing w:val="1"/>
          <w:sz w:val="21"/>
          <w:lang w:eastAsia="zh-CN"/>
        </w:rPr>
        <w:t>售许可证。</w:t>
      </w:r>
    </w:p>
    <w:p w14:paraId="46CC222D" w14:textId="77777777" w:rsidR="001F560E" w:rsidRDefault="009B4827">
      <w:pPr>
        <w:framePr w:w="6692" w:wrap="auto" w:hAnchor="text" w:x="2225" w:y="9432"/>
        <w:widowControl w:val="0"/>
        <w:autoSpaceDE w:val="0"/>
        <w:autoSpaceDN w:val="0"/>
        <w:spacing w:before="0" w:after="0" w:line="240" w:lineRule="exact"/>
        <w:jc w:val="left"/>
        <w:rPr>
          <w:rFonts w:ascii="Times New Roman"/>
          <w:color w:val="000000"/>
          <w:sz w:val="21"/>
          <w:lang w:eastAsia="zh-CN"/>
        </w:rPr>
      </w:pPr>
      <w:r>
        <w:rPr>
          <w:rFonts w:ascii="宋体"/>
          <w:color w:val="000000"/>
          <w:sz w:val="24"/>
          <w:lang w:eastAsia="zh-CN"/>
        </w:rPr>
        <w:t>1.6</w:t>
      </w:r>
      <w:r>
        <w:rPr>
          <w:rFonts w:ascii="宋体"/>
          <w:color w:val="000000"/>
          <w:spacing w:val="86"/>
          <w:sz w:val="24"/>
          <w:lang w:eastAsia="zh-CN"/>
        </w:rPr>
        <w:t xml:space="preserve"> </w:t>
      </w:r>
      <w:r>
        <w:rPr>
          <w:rFonts w:ascii="宋体" w:hAnsi="宋体" w:cs="宋体"/>
          <w:color w:val="000000"/>
          <w:sz w:val="21"/>
          <w:lang w:eastAsia="zh-CN"/>
        </w:rPr>
        <w:t>标段：此次招标分一个标段，总体招标，总体采购，总体交付。</w:t>
      </w:r>
    </w:p>
    <w:p w14:paraId="2047FACE" w14:textId="77777777" w:rsidR="001F560E" w:rsidRDefault="009B4827">
      <w:pPr>
        <w:framePr w:w="6692" w:wrap="auto" w:hAnchor="text" w:x="2225" w:y="9432"/>
        <w:widowControl w:val="0"/>
        <w:autoSpaceDE w:val="0"/>
        <w:autoSpaceDN w:val="0"/>
        <w:spacing w:before="228" w:after="0" w:line="240" w:lineRule="exact"/>
        <w:jc w:val="left"/>
        <w:rPr>
          <w:rFonts w:ascii="Times New Roman"/>
          <w:color w:val="000000"/>
          <w:sz w:val="21"/>
          <w:lang w:eastAsia="zh-CN"/>
        </w:rPr>
      </w:pPr>
      <w:r>
        <w:rPr>
          <w:rFonts w:ascii="宋体"/>
          <w:color w:val="000000"/>
          <w:sz w:val="24"/>
          <w:lang w:eastAsia="zh-CN"/>
        </w:rPr>
        <w:t>1.7</w:t>
      </w:r>
      <w:r>
        <w:rPr>
          <w:rFonts w:ascii="宋体"/>
          <w:color w:val="000000"/>
          <w:spacing w:val="86"/>
          <w:sz w:val="24"/>
          <w:lang w:eastAsia="zh-CN"/>
        </w:rPr>
        <w:t xml:space="preserve"> </w:t>
      </w:r>
      <w:r>
        <w:rPr>
          <w:rFonts w:ascii="宋体" w:hAnsi="宋体" w:cs="宋体"/>
          <w:color w:val="000000"/>
          <w:sz w:val="21"/>
          <w:lang w:eastAsia="zh-CN"/>
        </w:rPr>
        <w:t>项目预算：</w:t>
      </w:r>
      <w:r>
        <w:rPr>
          <w:rFonts w:ascii="宋体"/>
          <w:color w:val="000000"/>
          <w:sz w:val="21"/>
          <w:lang w:eastAsia="zh-CN"/>
        </w:rPr>
        <w:t>50</w:t>
      </w:r>
      <w:r>
        <w:rPr>
          <w:rFonts w:ascii="宋体" w:hAnsi="宋体" w:cs="宋体"/>
          <w:color w:val="000000"/>
          <w:spacing w:val="1"/>
          <w:sz w:val="21"/>
          <w:lang w:eastAsia="zh-CN"/>
        </w:rPr>
        <w:t>万。</w:t>
      </w:r>
    </w:p>
    <w:p w14:paraId="046D7E3E" w14:textId="77777777" w:rsidR="001F560E" w:rsidRDefault="009B4827">
      <w:pPr>
        <w:framePr w:w="3120" w:wrap="auto" w:hAnchor="text" w:x="2225" w:y="10368"/>
        <w:widowControl w:val="0"/>
        <w:autoSpaceDE w:val="0"/>
        <w:autoSpaceDN w:val="0"/>
        <w:spacing w:before="0" w:after="0" w:line="240" w:lineRule="exact"/>
        <w:jc w:val="left"/>
        <w:rPr>
          <w:rFonts w:ascii="Times New Roman"/>
          <w:color w:val="000000"/>
          <w:sz w:val="21"/>
          <w:lang w:eastAsia="zh-CN"/>
        </w:rPr>
      </w:pPr>
      <w:r>
        <w:rPr>
          <w:rFonts w:ascii="宋体"/>
          <w:color w:val="000000"/>
          <w:sz w:val="24"/>
          <w:lang w:eastAsia="zh-CN"/>
        </w:rPr>
        <w:t>1.8</w:t>
      </w:r>
      <w:r>
        <w:rPr>
          <w:rFonts w:ascii="宋体"/>
          <w:color w:val="000000"/>
          <w:spacing w:val="86"/>
          <w:sz w:val="24"/>
          <w:lang w:eastAsia="zh-CN"/>
        </w:rPr>
        <w:t xml:space="preserve"> </w:t>
      </w:r>
      <w:r>
        <w:rPr>
          <w:rFonts w:ascii="宋体" w:hAnsi="宋体" w:cs="宋体"/>
          <w:color w:val="000000"/>
          <w:sz w:val="21"/>
          <w:lang w:eastAsia="zh-CN"/>
        </w:rPr>
        <w:t>投标文件的递交及开标：</w:t>
      </w:r>
    </w:p>
    <w:p w14:paraId="7790B5FC" w14:textId="280AE907" w:rsidR="001F560E" w:rsidRDefault="009B4827">
      <w:pPr>
        <w:framePr w:w="6365" w:wrap="auto" w:hAnchor="text" w:x="2652" w:y="1084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FF0000"/>
          <w:sz w:val="21"/>
          <w:lang w:eastAsia="zh-CN"/>
        </w:rPr>
        <w:t>投标文件递交的截止时间：</w:t>
      </w:r>
      <w:r>
        <w:rPr>
          <w:rFonts w:ascii="宋体"/>
          <w:color w:val="FF0000"/>
          <w:sz w:val="21"/>
          <w:u w:val="single"/>
          <w:lang w:eastAsia="zh-CN"/>
        </w:rPr>
        <w:t>2020</w:t>
      </w:r>
      <w:r>
        <w:rPr>
          <w:rFonts w:ascii="宋体" w:hAnsi="宋体" w:cs="宋体"/>
          <w:color w:val="FF0000"/>
          <w:sz w:val="21"/>
          <w:u w:val="single"/>
          <w:lang w:eastAsia="zh-CN"/>
        </w:rPr>
        <w:t>年</w:t>
      </w:r>
      <w:r>
        <w:rPr>
          <w:rFonts w:ascii="Times New Roman"/>
          <w:b/>
          <w:color w:val="FF0000"/>
          <w:spacing w:val="1"/>
          <w:sz w:val="21"/>
          <w:u w:val="single"/>
          <w:lang w:eastAsia="zh-CN"/>
        </w:rPr>
        <w:t xml:space="preserve"> </w:t>
      </w:r>
      <w:r>
        <w:rPr>
          <w:rFonts w:ascii="宋体"/>
          <w:color w:val="FF0000"/>
          <w:spacing w:val="-1"/>
          <w:sz w:val="21"/>
          <w:u w:val="single"/>
          <w:lang w:eastAsia="zh-CN"/>
        </w:rPr>
        <w:t>0</w:t>
      </w:r>
      <w:r w:rsidR="00A139D8">
        <w:rPr>
          <w:rFonts w:ascii="宋体"/>
          <w:color w:val="FF0000"/>
          <w:spacing w:val="-1"/>
          <w:sz w:val="21"/>
          <w:u w:val="single"/>
          <w:lang w:eastAsia="zh-CN"/>
        </w:rPr>
        <w:t>4</w:t>
      </w:r>
      <w:r>
        <w:rPr>
          <w:rFonts w:ascii="宋体" w:hAnsi="宋体" w:cs="宋体"/>
          <w:color w:val="FF0000"/>
          <w:sz w:val="21"/>
          <w:u w:val="single"/>
          <w:lang w:eastAsia="zh-CN"/>
        </w:rPr>
        <w:t>月</w:t>
      </w:r>
      <w:r>
        <w:rPr>
          <w:rFonts w:ascii="Times New Roman"/>
          <w:b/>
          <w:color w:val="FF0000"/>
          <w:sz w:val="21"/>
          <w:u w:val="single"/>
          <w:lang w:eastAsia="zh-CN"/>
        </w:rPr>
        <w:t xml:space="preserve"> </w:t>
      </w:r>
      <w:r>
        <w:rPr>
          <w:rFonts w:ascii="宋体"/>
          <w:color w:val="FF0000"/>
          <w:sz w:val="21"/>
          <w:u w:val="single"/>
          <w:lang w:eastAsia="zh-CN"/>
        </w:rPr>
        <w:t>2</w:t>
      </w:r>
      <w:r w:rsidR="00A139D8">
        <w:rPr>
          <w:rFonts w:ascii="宋体"/>
          <w:color w:val="FF0000"/>
          <w:sz w:val="21"/>
          <w:u w:val="single"/>
          <w:lang w:eastAsia="zh-CN"/>
        </w:rPr>
        <w:t>4</w:t>
      </w:r>
      <w:r>
        <w:rPr>
          <w:rFonts w:ascii="宋体" w:hAnsi="宋体" w:cs="宋体"/>
          <w:color w:val="FF0000"/>
          <w:sz w:val="21"/>
          <w:u w:val="single"/>
          <w:lang w:eastAsia="zh-CN"/>
        </w:rPr>
        <w:t>日</w:t>
      </w:r>
      <w:r>
        <w:rPr>
          <w:rFonts w:ascii="Times New Roman"/>
          <w:b/>
          <w:color w:val="FF0000"/>
          <w:spacing w:val="2"/>
          <w:sz w:val="21"/>
          <w:u w:val="single"/>
          <w:lang w:eastAsia="zh-CN"/>
        </w:rPr>
        <w:t xml:space="preserve"> </w:t>
      </w:r>
      <w:r>
        <w:rPr>
          <w:rFonts w:ascii="宋体"/>
          <w:color w:val="FF0000"/>
          <w:sz w:val="21"/>
          <w:u w:val="single"/>
          <w:lang w:eastAsia="zh-CN"/>
        </w:rPr>
        <w:t>14</w:t>
      </w:r>
      <w:r>
        <w:rPr>
          <w:rFonts w:ascii="宋体" w:hAnsi="宋体" w:cs="宋体"/>
          <w:color w:val="FF0000"/>
          <w:sz w:val="21"/>
          <w:u w:val="single"/>
          <w:lang w:eastAsia="zh-CN"/>
        </w:rPr>
        <w:t>时</w:t>
      </w:r>
    </w:p>
    <w:p w14:paraId="05A27DDC" w14:textId="77777777" w:rsidR="001F560E" w:rsidRDefault="009B4827">
      <w:pPr>
        <w:framePr w:w="6365" w:wrap="auto" w:hAnchor="text" w:x="2652" w:y="10846"/>
        <w:widowControl w:val="0"/>
        <w:autoSpaceDE w:val="0"/>
        <w:autoSpaceDN w:val="0"/>
        <w:spacing w:before="256" w:after="0" w:line="211" w:lineRule="exact"/>
        <w:jc w:val="left"/>
        <w:rPr>
          <w:rFonts w:ascii="Times New Roman"/>
          <w:color w:val="000000"/>
          <w:sz w:val="21"/>
          <w:lang w:eastAsia="zh-CN"/>
        </w:rPr>
      </w:pPr>
      <w:r>
        <w:rPr>
          <w:rFonts w:ascii="宋体" w:hAnsi="宋体" w:cs="宋体"/>
          <w:color w:val="FF0000"/>
          <w:sz w:val="21"/>
          <w:lang w:eastAsia="zh-CN"/>
        </w:rPr>
        <w:t>投标文件递交地点：北京市朝阳区酒仙桥一街坊六号北京华信医院</w:t>
      </w:r>
    </w:p>
    <w:p w14:paraId="45C31765" w14:textId="77796DCD" w:rsidR="001F560E" w:rsidRDefault="009B4827">
      <w:pPr>
        <w:framePr w:w="6365" w:wrap="auto" w:hAnchor="text" w:x="2652" w:y="1084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FF0000"/>
          <w:spacing w:val="1"/>
          <w:sz w:val="21"/>
          <w:lang w:eastAsia="zh-CN"/>
        </w:rPr>
        <w:t>开标时间：</w:t>
      </w:r>
      <w:r>
        <w:rPr>
          <w:rFonts w:ascii="Times New Roman"/>
          <w:b/>
          <w:color w:val="FF0000"/>
          <w:spacing w:val="52"/>
          <w:sz w:val="21"/>
          <w:lang w:eastAsia="zh-CN"/>
        </w:rPr>
        <w:t xml:space="preserve"> </w:t>
      </w:r>
      <w:r>
        <w:rPr>
          <w:rFonts w:ascii="宋体"/>
          <w:color w:val="FF0000"/>
          <w:sz w:val="21"/>
          <w:u w:val="single"/>
          <w:lang w:eastAsia="zh-CN"/>
        </w:rPr>
        <w:t>2020</w:t>
      </w:r>
      <w:r>
        <w:rPr>
          <w:rFonts w:ascii="宋体" w:hAnsi="宋体" w:cs="宋体"/>
          <w:color w:val="FF0000"/>
          <w:sz w:val="21"/>
          <w:u w:val="single"/>
          <w:lang w:eastAsia="zh-CN"/>
        </w:rPr>
        <w:t>年</w:t>
      </w:r>
      <w:r>
        <w:rPr>
          <w:rFonts w:ascii="Times New Roman"/>
          <w:b/>
          <w:color w:val="FF0000"/>
          <w:spacing w:val="-1"/>
          <w:sz w:val="21"/>
          <w:u w:val="single"/>
          <w:lang w:eastAsia="zh-CN"/>
        </w:rPr>
        <w:t xml:space="preserve"> </w:t>
      </w:r>
      <w:r>
        <w:rPr>
          <w:rFonts w:ascii="宋体"/>
          <w:color w:val="FF0000"/>
          <w:sz w:val="21"/>
          <w:u w:val="single"/>
          <w:lang w:eastAsia="zh-CN"/>
        </w:rPr>
        <w:t>0</w:t>
      </w:r>
      <w:r w:rsidR="00A139D8">
        <w:rPr>
          <w:rFonts w:ascii="宋体"/>
          <w:color w:val="FF0000"/>
          <w:sz w:val="21"/>
          <w:u w:val="single"/>
          <w:lang w:eastAsia="zh-CN"/>
        </w:rPr>
        <w:t>4</w:t>
      </w:r>
      <w:r>
        <w:rPr>
          <w:rFonts w:ascii="宋体" w:hAnsi="宋体" w:cs="宋体"/>
          <w:color w:val="FF0000"/>
          <w:sz w:val="21"/>
          <w:u w:val="single"/>
          <w:lang w:eastAsia="zh-CN"/>
        </w:rPr>
        <w:t>月</w:t>
      </w:r>
      <w:r>
        <w:rPr>
          <w:rFonts w:ascii="Times New Roman"/>
          <w:b/>
          <w:color w:val="FF0000"/>
          <w:spacing w:val="-1"/>
          <w:sz w:val="21"/>
          <w:u w:val="single"/>
          <w:lang w:eastAsia="zh-CN"/>
        </w:rPr>
        <w:t xml:space="preserve"> </w:t>
      </w:r>
      <w:r>
        <w:rPr>
          <w:rFonts w:ascii="宋体"/>
          <w:color w:val="FF0000"/>
          <w:sz w:val="21"/>
          <w:u w:val="single"/>
          <w:lang w:eastAsia="zh-CN"/>
        </w:rPr>
        <w:t>2</w:t>
      </w:r>
      <w:r w:rsidR="00A139D8">
        <w:rPr>
          <w:rFonts w:ascii="宋体"/>
          <w:color w:val="FF0000"/>
          <w:sz w:val="21"/>
          <w:u w:val="single"/>
          <w:lang w:eastAsia="zh-CN"/>
        </w:rPr>
        <w:t>4</w:t>
      </w:r>
      <w:r>
        <w:rPr>
          <w:rFonts w:ascii="宋体" w:hAnsi="宋体" w:cs="宋体"/>
          <w:color w:val="FF0000"/>
          <w:sz w:val="21"/>
          <w:u w:val="single"/>
          <w:lang w:eastAsia="zh-CN"/>
        </w:rPr>
        <w:t>日</w:t>
      </w:r>
      <w:r>
        <w:rPr>
          <w:rFonts w:ascii="Times New Roman"/>
          <w:b/>
          <w:color w:val="FF0000"/>
          <w:spacing w:val="1"/>
          <w:sz w:val="21"/>
          <w:u w:val="single"/>
          <w:lang w:eastAsia="zh-CN"/>
        </w:rPr>
        <w:t xml:space="preserve"> </w:t>
      </w:r>
      <w:r>
        <w:rPr>
          <w:rFonts w:ascii="宋体"/>
          <w:color w:val="FF0000"/>
          <w:spacing w:val="-1"/>
          <w:sz w:val="21"/>
          <w:u w:val="single"/>
          <w:lang w:eastAsia="zh-CN"/>
        </w:rPr>
        <w:t>14</w:t>
      </w:r>
      <w:r>
        <w:rPr>
          <w:rFonts w:ascii="宋体" w:hAnsi="宋体" w:cs="宋体"/>
          <w:color w:val="FF0000"/>
          <w:sz w:val="21"/>
          <w:u w:val="single"/>
          <w:lang w:eastAsia="zh-CN"/>
        </w:rPr>
        <w:t>时</w:t>
      </w:r>
    </w:p>
    <w:p w14:paraId="6865598D" w14:textId="77777777" w:rsidR="001F560E" w:rsidRDefault="009B4827">
      <w:pPr>
        <w:framePr w:w="8128" w:wrap="auto" w:hAnchor="text" w:x="2225" w:y="12251"/>
        <w:widowControl w:val="0"/>
        <w:autoSpaceDE w:val="0"/>
        <w:autoSpaceDN w:val="0"/>
        <w:spacing w:before="0" w:after="0" w:line="211" w:lineRule="exact"/>
        <w:ind w:left="427"/>
        <w:jc w:val="left"/>
        <w:rPr>
          <w:rFonts w:ascii="Times New Roman"/>
          <w:color w:val="000000"/>
          <w:sz w:val="21"/>
          <w:lang w:eastAsia="zh-CN"/>
        </w:rPr>
      </w:pPr>
      <w:r>
        <w:rPr>
          <w:rFonts w:ascii="宋体" w:hAnsi="宋体" w:cs="宋体"/>
          <w:color w:val="FF0000"/>
          <w:sz w:val="21"/>
          <w:lang w:eastAsia="zh-CN"/>
        </w:rPr>
        <w:t>开标地点：北京市朝阳区酒仙桥一街坊六号北京华信医院</w:t>
      </w:r>
    </w:p>
    <w:p w14:paraId="13296A97" w14:textId="77777777" w:rsidR="001F560E" w:rsidRDefault="009B4827">
      <w:pPr>
        <w:framePr w:w="8128" w:wrap="auto" w:hAnchor="text" w:x="2225" w:y="12251"/>
        <w:widowControl w:val="0"/>
        <w:autoSpaceDE w:val="0"/>
        <w:autoSpaceDN w:val="0"/>
        <w:spacing w:before="246" w:after="0" w:line="240" w:lineRule="exact"/>
        <w:jc w:val="left"/>
        <w:rPr>
          <w:rFonts w:ascii="Times New Roman"/>
          <w:color w:val="000000"/>
          <w:sz w:val="21"/>
          <w:lang w:eastAsia="zh-CN"/>
        </w:rPr>
      </w:pPr>
      <w:r>
        <w:rPr>
          <w:rFonts w:ascii="宋体"/>
          <w:color w:val="000000"/>
          <w:sz w:val="24"/>
          <w:lang w:eastAsia="zh-CN"/>
        </w:rPr>
        <w:t>1.9</w:t>
      </w:r>
      <w:r>
        <w:rPr>
          <w:rFonts w:ascii="宋体"/>
          <w:color w:val="000000"/>
          <w:spacing w:val="86"/>
          <w:sz w:val="24"/>
          <w:lang w:eastAsia="zh-CN"/>
        </w:rPr>
        <w:t xml:space="preserve"> </w:t>
      </w:r>
      <w:r>
        <w:rPr>
          <w:rFonts w:ascii="宋体" w:hAnsi="宋体" w:cs="宋体"/>
          <w:color w:val="000000"/>
          <w:spacing w:val="-1"/>
          <w:sz w:val="21"/>
          <w:lang w:eastAsia="zh-CN"/>
        </w:rPr>
        <w:t>投标文件须密封后于投标截止时间前递至开标地点。逾期送达或不符合规定的投</w:t>
      </w:r>
    </w:p>
    <w:p w14:paraId="36EAD9B4" w14:textId="77777777" w:rsidR="001F560E" w:rsidRDefault="009B4827">
      <w:pPr>
        <w:framePr w:w="8128" w:wrap="auto" w:hAnchor="text" w:x="2225" w:y="12251"/>
        <w:widowControl w:val="0"/>
        <w:autoSpaceDE w:val="0"/>
        <w:autoSpaceDN w:val="0"/>
        <w:spacing w:before="238" w:after="0" w:line="211" w:lineRule="exact"/>
        <w:ind w:left="566"/>
        <w:jc w:val="left"/>
        <w:rPr>
          <w:rFonts w:ascii="Times New Roman"/>
          <w:color w:val="000000"/>
          <w:sz w:val="21"/>
          <w:lang w:eastAsia="zh-CN"/>
        </w:rPr>
      </w:pPr>
      <w:r>
        <w:rPr>
          <w:rFonts w:ascii="宋体" w:hAnsi="宋体" w:cs="宋体"/>
          <w:color w:val="000000"/>
          <w:sz w:val="21"/>
          <w:lang w:eastAsia="zh-CN"/>
        </w:rPr>
        <w:t>标文件将不予接受。</w:t>
      </w:r>
    </w:p>
    <w:p w14:paraId="6AAEA6BB" w14:textId="77777777" w:rsidR="001F560E" w:rsidRDefault="009B4827">
      <w:pPr>
        <w:framePr w:w="1790" w:wrap="auto" w:hAnchor="text" w:x="1800" w:y="13947"/>
        <w:widowControl w:val="0"/>
        <w:autoSpaceDE w:val="0"/>
        <w:autoSpaceDN w:val="0"/>
        <w:spacing w:before="0" w:after="0" w:line="314" w:lineRule="exact"/>
        <w:jc w:val="left"/>
        <w:rPr>
          <w:rFonts w:ascii="Times New Roman"/>
          <w:color w:val="000000"/>
          <w:sz w:val="28"/>
          <w:lang w:eastAsia="zh-CN"/>
        </w:rPr>
      </w:pPr>
      <w:r>
        <w:rPr>
          <w:rFonts w:ascii="Arial"/>
          <w:b/>
          <w:color w:val="000000"/>
          <w:sz w:val="28"/>
          <w:lang w:eastAsia="zh-CN"/>
        </w:rPr>
        <w:t>2</w:t>
      </w:r>
      <w:r>
        <w:rPr>
          <w:rFonts w:ascii="Arial"/>
          <w:b/>
          <w:color w:val="000000"/>
          <w:spacing w:val="191"/>
          <w:sz w:val="28"/>
          <w:lang w:eastAsia="zh-CN"/>
        </w:rPr>
        <w:t xml:space="preserve"> </w:t>
      </w:r>
      <w:r>
        <w:rPr>
          <w:rFonts w:ascii="宋体" w:hAnsi="宋体" w:cs="宋体"/>
          <w:color w:val="000000"/>
          <w:spacing w:val="2"/>
          <w:sz w:val="28"/>
          <w:lang w:eastAsia="zh-CN"/>
        </w:rPr>
        <w:t>招标文件</w:t>
      </w:r>
    </w:p>
    <w:p w14:paraId="493F33B1" w14:textId="77777777" w:rsidR="001F560E" w:rsidRDefault="009B4827">
      <w:pPr>
        <w:framePr w:w="2493" w:wrap="auto" w:hAnchor="text" w:x="2225" w:y="14777"/>
        <w:widowControl w:val="0"/>
        <w:autoSpaceDE w:val="0"/>
        <w:autoSpaceDN w:val="0"/>
        <w:spacing w:before="0" w:after="0" w:line="266" w:lineRule="exact"/>
        <w:jc w:val="left"/>
        <w:rPr>
          <w:rFonts w:ascii="Times New Roman"/>
          <w:color w:val="000000"/>
          <w:sz w:val="24"/>
          <w:lang w:eastAsia="zh-CN"/>
        </w:rPr>
      </w:pPr>
      <w:r>
        <w:rPr>
          <w:rFonts w:ascii="Times New Roman"/>
          <w:b/>
          <w:color w:val="000000"/>
          <w:sz w:val="24"/>
          <w:lang w:eastAsia="zh-CN"/>
        </w:rPr>
        <w:t>2.1</w:t>
      </w:r>
      <w:r>
        <w:rPr>
          <w:rFonts w:ascii="Times New Roman"/>
          <w:b/>
          <w:color w:val="000000"/>
          <w:spacing w:val="206"/>
          <w:sz w:val="24"/>
          <w:lang w:eastAsia="zh-CN"/>
        </w:rPr>
        <w:t xml:space="preserve"> </w:t>
      </w:r>
      <w:r>
        <w:rPr>
          <w:rFonts w:ascii="宋体" w:hAnsi="宋体" w:cs="宋体"/>
          <w:color w:val="000000"/>
          <w:spacing w:val="1"/>
          <w:sz w:val="24"/>
          <w:lang w:eastAsia="zh-CN"/>
        </w:rPr>
        <w:t>招标文件的组成</w:t>
      </w:r>
    </w:p>
    <w:p w14:paraId="18AEEC63" w14:textId="15BB8E7F"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09AF58B3" w14:textId="77777777" w:rsidR="001F560E" w:rsidRDefault="009B4827">
      <w:pPr>
        <w:spacing w:before="0" w:after="0" w:line="0" w:lineRule="atLeast"/>
        <w:jc w:val="left"/>
        <w:rPr>
          <w:rFonts w:ascii="Arial"/>
          <w:color w:val="FF0000"/>
          <w:sz w:val="2"/>
          <w:lang w:eastAsia="zh-CN"/>
        </w:rPr>
      </w:pPr>
      <w:bookmarkStart w:id="3" w:name="br4"/>
      <w:bookmarkEnd w:id="3"/>
      <w:r>
        <w:rPr>
          <w:rFonts w:ascii="Arial"/>
          <w:color w:val="FF0000"/>
          <w:sz w:val="2"/>
          <w:lang w:eastAsia="zh-CN"/>
        </w:rPr>
        <w:lastRenderedPageBreak/>
        <w:t xml:space="preserve"> </w:t>
      </w:r>
    </w:p>
    <w:p w14:paraId="26EA907D" w14:textId="77777777" w:rsidR="001F560E" w:rsidRDefault="009B4827">
      <w:pPr>
        <w:framePr w:w="7738" w:wrap="auto" w:hAnchor="text" w:x="2652" w:y="2016"/>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2.1.1</w:t>
      </w:r>
      <w:r>
        <w:rPr>
          <w:rFonts w:ascii="宋体" w:hAnsi="宋体" w:cs="宋体"/>
          <w:color w:val="000000"/>
          <w:spacing w:val="-2"/>
          <w:sz w:val="21"/>
          <w:lang w:eastAsia="zh-CN"/>
        </w:rPr>
        <w:t>招标文件包括下列内容：开标一览表、分项报价表、技术偏离表、投标邀请</w:t>
      </w:r>
    </w:p>
    <w:p w14:paraId="0FB5CD80" w14:textId="77777777" w:rsidR="001F560E" w:rsidRDefault="009B4827">
      <w:pPr>
        <w:framePr w:w="7738" w:wrap="auto" w:hAnchor="text" w:x="2652" w:y="2016"/>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书、投标方须知、项目要求、评标原则与方法、部分样表格式；</w:t>
      </w:r>
    </w:p>
    <w:p w14:paraId="4C9962EB" w14:textId="77777777" w:rsidR="001F560E" w:rsidRDefault="009B4827">
      <w:pPr>
        <w:framePr w:w="7738" w:wrap="auto" w:hAnchor="text" w:x="2652" w:y="2016"/>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2.1.2</w:t>
      </w:r>
      <w:r>
        <w:rPr>
          <w:rFonts w:ascii="宋体" w:hAnsi="宋体" w:cs="宋体"/>
          <w:color w:val="000000"/>
          <w:spacing w:val="-2"/>
          <w:sz w:val="21"/>
          <w:lang w:eastAsia="zh-CN"/>
        </w:rPr>
        <w:t>除上述内容外，招标方在提交投标文件截止时间前，以书面形式发出的对招</w:t>
      </w:r>
    </w:p>
    <w:p w14:paraId="3374ACC9" w14:textId="77777777" w:rsidR="001F560E" w:rsidRDefault="009B4827">
      <w:pPr>
        <w:framePr w:w="7738" w:wrap="auto" w:hAnchor="text" w:x="2652" w:y="2016"/>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标文件的澄清或修改、补充内容，均为招标文件的组成部分，对招标方和投</w:t>
      </w:r>
    </w:p>
    <w:p w14:paraId="1E156593" w14:textId="77777777" w:rsidR="001F560E" w:rsidRDefault="009B4827">
      <w:pPr>
        <w:framePr w:w="7738" w:wrap="auto" w:hAnchor="text" w:x="2652" w:y="2016"/>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标方起约束作用。</w:t>
      </w:r>
    </w:p>
    <w:p w14:paraId="35E687FA" w14:textId="77777777" w:rsidR="001F560E" w:rsidRDefault="009B4827">
      <w:pPr>
        <w:framePr w:w="8228" w:wrap="auto" w:hAnchor="text" w:x="2225" w:y="4333"/>
        <w:widowControl w:val="0"/>
        <w:autoSpaceDE w:val="0"/>
        <w:autoSpaceDN w:val="0"/>
        <w:spacing w:before="0" w:after="0" w:line="266" w:lineRule="exact"/>
        <w:jc w:val="left"/>
        <w:rPr>
          <w:rFonts w:ascii="Times New Roman"/>
          <w:color w:val="000000"/>
          <w:sz w:val="24"/>
          <w:lang w:eastAsia="zh-CN"/>
        </w:rPr>
      </w:pPr>
      <w:r>
        <w:rPr>
          <w:rFonts w:ascii="Times New Roman"/>
          <w:b/>
          <w:color w:val="000000"/>
          <w:sz w:val="24"/>
          <w:lang w:eastAsia="zh-CN"/>
        </w:rPr>
        <w:t>2.2</w:t>
      </w:r>
      <w:r>
        <w:rPr>
          <w:rFonts w:ascii="Times New Roman"/>
          <w:b/>
          <w:color w:val="000000"/>
          <w:spacing w:val="206"/>
          <w:sz w:val="24"/>
          <w:lang w:eastAsia="zh-CN"/>
        </w:rPr>
        <w:t xml:space="preserve"> </w:t>
      </w:r>
      <w:r>
        <w:rPr>
          <w:rFonts w:ascii="宋体" w:hAnsi="宋体" w:cs="宋体"/>
          <w:color w:val="000000"/>
          <w:spacing w:val="1"/>
          <w:sz w:val="24"/>
          <w:lang w:eastAsia="zh-CN"/>
        </w:rPr>
        <w:t>投标方对招标文件提出异议及要求澄清的截止时间</w:t>
      </w:r>
    </w:p>
    <w:p w14:paraId="67FB57E9" w14:textId="77777777" w:rsidR="001F560E" w:rsidRDefault="009B4827">
      <w:pPr>
        <w:framePr w:w="8228" w:wrap="auto" w:hAnchor="text" w:x="2225" w:y="4333"/>
        <w:widowControl w:val="0"/>
        <w:autoSpaceDE w:val="0"/>
        <w:autoSpaceDN w:val="0"/>
        <w:spacing w:before="226" w:after="0" w:line="211" w:lineRule="exact"/>
        <w:ind w:left="427"/>
        <w:jc w:val="left"/>
        <w:rPr>
          <w:rFonts w:ascii="Times New Roman"/>
          <w:color w:val="000000"/>
          <w:sz w:val="21"/>
          <w:lang w:eastAsia="zh-CN"/>
        </w:rPr>
      </w:pPr>
      <w:r>
        <w:rPr>
          <w:rFonts w:ascii="宋体"/>
          <w:color w:val="000000"/>
          <w:sz w:val="21"/>
          <w:lang w:eastAsia="zh-CN"/>
        </w:rPr>
        <w:t>2.2.1</w:t>
      </w:r>
      <w:r>
        <w:rPr>
          <w:rFonts w:ascii="宋体" w:hAnsi="宋体" w:cs="宋体"/>
          <w:color w:val="000000"/>
          <w:spacing w:val="-2"/>
          <w:sz w:val="21"/>
          <w:lang w:eastAsia="zh-CN"/>
        </w:rPr>
        <w:t>对招标文件内容及投标需知有疑问的，应在投标截止时间届满前</w:t>
      </w:r>
      <w:r>
        <w:rPr>
          <w:rFonts w:ascii="Times New Roman"/>
          <w:b/>
          <w:color w:val="000000"/>
          <w:spacing w:val="4"/>
          <w:sz w:val="21"/>
          <w:lang w:eastAsia="zh-CN"/>
        </w:rPr>
        <w:t xml:space="preserve"> </w:t>
      </w:r>
      <w:r>
        <w:rPr>
          <w:rFonts w:ascii="宋体"/>
          <w:color w:val="000000"/>
          <w:spacing w:val="51"/>
          <w:sz w:val="21"/>
          <w:lang w:eastAsia="zh-CN"/>
        </w:rPr>
        <w:t>2</w:t>
      </w:r>
      <w:r>
        <w:rPr>
          <w:rFonts w:ascii="宋体" w:hAnsi="宋体" w:cs="宋体"/>
          <w:color w:val="000000"/>
          <w:sz w:val="21"/>
          <w:lang w:eastAsia="zh-CN"/>
        </w:rPr>
        <w:t>自然日前</w:t>
      </w:r>
    </w:p>
    <w:p w14:paraId="30687A89" w14:textId="77777777" w:rsidR="001F560E" w:rsidRDefault="009B4827">
      <w:pPr>
        <w:framePr w:w="8228" w:wrap="auto" w:hAnchor="text" w:x="2225" w:y="4333"/>
        <w:widowControl w:val="0"/>
        <w:autoSpaceDE w:val="0"/>
        <w:autoSpaceDN w:val="0"/>
        <w:spacing w:before="257" w:after="0" w:line="211" w:lineRule="exact"/>
        <w:ind w:left="994"/>
        <w:jc w:val="left"/>
        <w:rPr>
          <w:rFonts w:ascii="Times New Roman"/>
          <w:color w:val="000000"/>
          <w:sz w:val="21"/>
          <w:lang w:eastAsia="zh-CN"/>
        </w:rPr>
      </w:pPr>
      <w:r>
        <w:rPr>
          <w:rFonts w:ascii="宋体" w:hAnsi="宋体" w:cs="宋体"/>
          <w:color w:val="000000"/>
          <w:spacing w:val="-4"/>
          <w:sz w:val="21"/>
          <w:lang w:eastAsia="zh-CN"/>
        </w:rPr>
        <w:t>以书面形式向招标方提出。对各投标方提出的疑问，招标方以书面形式回答。</w:t>
      </w:r>
    </w:p>
    <w:p w14:paraId="33319B08" w14:textId="77777777" w:rsidR="001F560E" w:rsidRDefault="009B4827">
      <w:pPr>
        <w:framePr w:w="8228" w:wrap="auto" w:hAnchor="text" w:x="2225" w:y="4333"/>
        <w:widowControl w:val="0"/>
        <w:autoSpaceDE w:val="0"/>
        <w:autoSpaceDN w:val="0"/>
        <w:spacing w:before="242" w:after="0" w:line="240" w:lineRule="exact"/>
        <w:jc w:val="left"/>
        <w:rPr>
          <w:rFonts w:ascii="Times New Roman"/>
          <w:color w:val="000000"/>
          <w:sz w:val="24"/>
          <w:lang w:eastAsia="zh-CN"/>
        </w:rPr>
      </w:pPr>
      <w:r>
        <w:rPr>
          <w:rFonts w:ascii="宋体"/>
          <w:color w:val="000000"/>
          <w:spacing w:val="1"/>
          <w:sz w:val="24"/>
          <w:lang w:eastAsia="zh-CN"/>
        </w:rPr>
        <w:t>2.3</w:t>
      </w:r>
      <w:r>
        <w:rPr>
          <w:rFonts w:ascii="宋体"/>
          <w:color w:val="000000"/>
          <w:spacing w:val="83"/>
          <w:sz w:val="24"/>
          <w:lang w:eastAsia="zh-CN"/>
        </w:rPr>
        <w:t xml:space="preserve"> </w:t>
      </w:r>
      <w:r>
        <w:rPr>
          <w:rFonts w:ascii="宋体" w:hAnsi="宋体" w:cs="宋体"/>
          <w:color w:val="000000"/>
          <w:spacing w:val="1"/>
          <w:sz w:val="24"/>
          <w:lang w:eastAsia="zh-CN"/>
        </w:rPr>
        <w:t>投标文件的修改</w:t>
      </w:r>
    </w:p>
    <w:p w14:paraId="111563C4" w14:textId="77777777" w:rsidR="001F560E" w:rsidRDefault="009B4827">
      <w:pPr>
        <w:framePr w:w="7738" w:wrap="auto" w:hAnchor="text" w:x="2652" w:y="622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2.3.1</w:t>
      </w:r>
      <w:r>
        <w:rPr>
          <w:rFonts w:ascii="宋体" w:hAnsi="宋体" w:cs="宋体"/>
          <w:color w:val="000000"/>
          <w:spacing w:val="-2"/>
          <w:sz w:val="21"/>
          <w:lang w:eastAsia="zh-CN"/>
        </w:rPr>
        <w:t>招标文件发出后，在提交投标文件截止时间日前，招标方可对招标文件进行</w:t>
      </w:r>
    </w:p>
    <w:p w14:paraId="7CA11238" w14:textId="77777777" w:rsidR="001F560E" w:rsidRDefault="009B4827">
      <w:pPr>
        <w:framePr w:w="7738" w:wrap="auto" w:hAnchor="text" w:x="2652" w:y="6228"/>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必要的澄清或修改；</w:t>
      </w:r>
    </w:p>
    <w:p w14:paraId="4A44DB24" w14:textId="77777777" w:rsidR="001F560E" w:rsidRDefault="009B4827">
      <w:pPr>
        <w:framePr w:w="7797" w:wrap="auto" w:hAnchor="text" w:x="2652" w:y="716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2.3.2</w:t>
      </w:r>
      <w:r>
        <w:rPr>
          <w:rFonts w:ascii="宋体" w:hAnsi="宋体" w:cs="宋体"/>
          <w:color w:val="000000"/>
          <w:sz w:val="21"/>
          <w:lang w:eastAsia="zh-CN"/>
        </w:rPr>
        <w:t>招标文件的修改将以书面形式发送给所有投标方，</w:t>
      </w:r>
      <w:r>
        <w:rPr>
          <w:rFonts w:ascii="宋体" w:hAnsi="宋体" w:cs="宋体"/>
          <w:color w:val="000000"/>
          <w:sz w:val="21"/>
          <w:u w:val="single"/>
          <w:lang w:eastAsia="zh-CN"/>
        </w:rPr>
        <w:t>投标方应于收到该修改文</w:t>
      </w:r>
    </w:p>
    <w:p w14:paraId="4E97C407" w14:textId="77777777" w:rsidR="001F560E" w:rsidRDefault="009B4827">
      <w:pPr>
        <w:framePr w:w="7797" w:wrap="auto" w:hAnchor="text" w:x="2652" w:y="7164"/>
        <w:widowControl w:val="0"/>
        <w:autoSpaceDE w:val="0"/>
        <w:autoSpaceDN w:val="0"/>
        <w:spacing w:before="256" w:after="0" w:line="211" w:lineRule="exact"/>
        <w:ind w:left="566"/>
        <w:jc w:val="left"/>
        <w:rPr>
          <w:rFonts w:ascii="Times New Roman"/>
          <w:color w:val="000000"/>
          <w:sz w:val="21"/>
          <w:lang w:eastAsia="zh-CN"/>
        </w:rPr>
      </w:pPr>
      <w:r>
        <w:rPr>
          <w:rFonts w:ascii="宋体" w:hAnsi="宋体" w:cs="宋体"/>
          <w:color w:val="000000"/>
          <w:spacing w:val="1"/>
          <w:sz w:val="21"/>
          <w:u w:val="single"/>
          <w:lang w:eastAsia="zh-CN"/>
        </w:rPr>
        <w:t>件后以书面形式给予确认</w:t>
      </w:r>
      <w:r>
        <w:rPr>
          <w:rFonts w:ascii="宋体" w:hAnsi="宋体" w:cs="宋体"/>
          <w:color w:val="000000"/>
          <w:spacing w:val="2"/>
          <w:sz w:val="21"/>
          <w:lang w:eastAsia="zh-CN"/>
        </w:rPr>
        <w:t>。招标文件的修改内容作为招标文件的组成部分，</w:t>
      </w:r>
    </w:p>
    <w:p w14:paraId="2F48131E" w14:textId="77777777" w:rsidR="001F560E" w:rsidRDefault="009B4827">
      <w:pPr>
        <w:framePr w:w="7797" w:wrap="auto" w:hAnchor="text" w:x="2652" w:y="7164"/>
        <w:widowControl w:val="0"/>
        <w:autoSpaceDE w:val="0"/>
        <w:autoSpaceDN w:val="0"/>
        <w:spacing w:before="256" w:after="0" w:line="211" w:lineRule="exact"/>
        <w:ind w:left="566"/>
        <w:jc w:val="left"/>
        <w:rPr>
          <w:rFonts w:ascii="Times New Roman"/>
          <w:color w:val="000000"/>
          <w:sz w:val="21"/>
          <w:lang w:eastAsia="zh-CN"/>
        </w:rPr>
      </w:pPr>
      <w:r>
        <w:rPr>
          <w:rFonts w:ascii="宋体" w:hAnsi="宋体" w:cs="宋体"/>
          <w:color w:val="000000"/>
          <w:sz w:val="21"/>
          <w:lang w:eastAsia="zh-CN"/>
        </w:rPr>
        <w:t>具有约束作用；</w:t>
      </w:r>
    </w:p>
    <w:p w14:paraId="7B121FD1" w14:textId="77777777" w:rsidR="001F560E" w:rsidRDefault="009B4827">
      <w:pPr>
        <w:framePr w:w="7738" w:wrap="auto" w:hAnchor="text" w:x="2652" w:y="8569"/>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2.3.3</w:t>
      </w:r>
      <w:r>
        <w:rPr>
          <w:rFonts w:ascii="宋体" w:hAnsi="宋体" w:cs="宋体"/>
          <w:color w:val="000000"/>
          <w:spacing w:val="-2"/>
          <w:sz w:val="21"/>
          <w:lang w:eastAsia="zh-CN"/>
        </w:rPr>
        <w:t>招标文件的澄清（招标答疑）、修改、补充等内容均以书面形式明确的内容</w:t>
      </w:r>
    </w:p>
    <w:p w14:paraId="015B7E6E" w14:textId="77777777" w:rsidR="001F560E" w:rsidRDefault="009B4827">
      <w:pPr>
        <w:framePr w:w="7738" w:wrap="auto" w:hAnchor="text" w:x="2652" w:y="8569"/>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为准。当招标文件、招标文件的澄清（招标答疑）、修改、补充等在同一内</w:t>
      </w:r>
    </w:p>
    <w:p w14:paraId="2E0DEBD9" w14:textId="77777777" w:rsidR="001F560E" w:rsidRDefault="009B4827">
      <w:pPr>
        <w:framePr w:w="7738" w:wrap="auto" w:hAnchor="text" w:x="2652" w:y="8569"/>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容的表述上不一致时，</w:t>
      </w:r>
      <w:r>
        <w:rPr>
          <w:rFonts w:ascii="宋体" w:hAnsi="宋体" w:cs="宋体"/>
          <w:color w:val="000000"/>
          <w:sz w:val="21"/>
          <w:u w:val="single"/>
          <w:lang w:eastAsia="zh-CN"/>
        </w:rPr>
        <w:t>以最后发出的书面文件为准</w:t>
      </w:r>
      <w:r>
        <w:rPr>
          <w:rFonts w:ascii="宋体" w:hAnsi="宋体" w:cs="宋体"/>
          <w:color w:val="000000"/>
          <w:sz w:val="21"/>
          <w:lang w:eastAsia="zh-CN"/>
        </w:rPr>
        <w:t>；</w:t>
      </w:r>
    </w:p>
    <w:p w14:paraId="671DABEA" w14:textId="77777777" w:rsidR="001F560E" w:rsidRDefault="009B4827">
      <w:pPr>
        <w:framePr w:w="7949" w:wrap="auto" w:hAnchor="text" w:x="2652" w:y="9973"/>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2.3.4</w:t>
      </w:r>
      <w:r>
        <w:rPr>
          <w:rFonts w:ascii="宋体" w:hAnsi="宋体" w:cs="宋体"/>
          <w:color w:val="000000"/>
          <w:spacing w:val="-5"/>
          <w:sz w:val="21"/>
          <w:lang w:eastAsia="zh-CN"/>
        </w:rPr>
        <w:t>为使投标方在编制投标文件时有充分的时间对招标文件的澄清（招标答疑）、</w:t>
      </w:r>
    </w:p>
    <w:p w14:paraId="78590B4E" w14:textId="77777777" w:rsidR="001F560E" w:rsidRDefault="009B4827">
      <w:pPr>
        <w:framePr w:w="7949" w:wrap="auto" w:hAnchor="text" w:x="2652" w:y="997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2"/>
          <w:sz w:val="21"/>
          <w:lang w:eastAsia="zh-CN"/>
        </w:rPr>
        <w:t>修改、补充等内容进行研究，招标方将酌情延长提交投标文件的截止时间，</w:t>
      </w:r>
    </w:p>
    <w:p w14:paraId="0B13A906" w14:textId="77777777" w:rsidR="001F560E" w:rsidRDefault="009B4827">
      <w:pPr>
        <w:framePr w:w="7949" w:wrap="auto" w:hAnchor="text" w:x="2652" w:y="997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具体时间将在招标文件的修改、补充通知中予以明确。</w:t>
      </w:r>
    </w:p>
    <w:p w14:paraId="0C47FE0F" w14:textId="77777777" w:rsidR="001F560E" w:rsidRDefault="009B4827">
      <w:pPr>
        <w:framePr w:w="1289" w:wrap="auto" w:hAnchor="text" w:x="2225" w:y="11362"/>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2.4</w:t>
      </w:r>
      <w:r>
        <w:rPr>
          <w:rFonts w:ascii="宋体"/>
          <w:color w:val="000000"/>
          <w:spacing w:val="83"/>
          <w:sz w:val="24"/>
          <w:lang w:eastAsia="zh-CN"/>
        </w:rPr>
        <w:t xml:space="preserve"> </w:t>
      </w:r>
      <w:r>
        <w:rPr>
          <w:rFonts w:ascii="宋体" w:hAnsi="宋体" w:cs="宋体"/>
          <w:color w:val="000000"/>
          <w:spacing w:val="2"/>
          <w:sz w:val="24"/>
          <w:lang w:eastAsia="zh-CN"/>
        </w:rPr>
        <w:t>其他</w:t>
      </w:r>
    </w:p>
    <w:p w14:paraId="40EA45BD" w14:textId="77777777" w:rsidR="001F560E" w:rsidRDefault="009B4827">
      <w:pPr>
        <w:framePr w:w="7909" w:wrap="auto" w:hAnchor="text" w:x="2652" w:y="1184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2.4.1</w:t>
      </w:r>
      <w:r>
        <w:rPr>
          <w:rFonts w:ascii="宋体" w:hAnsi="宋体" w:cs="宋体"/>
          <w:color w:val="000000"/>
          <w:spacing w:val="-2"/>
          <w:sz w:val="21"/>
          <w:lang w:eastAsia="zh-CN"/>
        </w:rPr>
        <w:t>投标方获取招标文件后，应仔细检查招标文件的所有内容，如有问题应在提</w:t>
      </w:r>
    </w:p>
    <w:p w14:paraId="768237A7" w14:textId="77777777" w:rsidR="001F560E" w:rsidRDefault="009B4827">
      <w:pPr>
        <w:framePr w:w="7909" w:wrap="auto" w:hAnchor="text" w:x="2652" w:y="1184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交投标文件截止时间一天前以书面形式向招标方提出，否则，由此引起的损</w:t>
      </w:r>
    </w:p>
    <w:p w14:paraId="7C9DF342" w14:textId="77777777" w:rsidR="001F560E" w:rsidRDefault="009B4827">
      <w:pPr>
        <w:framePr w:w="7909" w:wrap="auto" w:hAnchor="text" w:x="2652" w:y="1184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4"/>
          <w:sz w:val="21"/>
          <w:lang w:eastAsia="zh-CN"/>
        </w:rPr>
        <w:t>失由投标方自行承担。投标方同时应认真审阅招标文件中所有的事项、格式、</w:t>
      </w:r>
    </w:p>
    <w:p w14:paraId="528A12E7" w14:textId="77777777" w:rsidR="001F560E" w:rsidRDefault="009B4827">
      <w:pPr>
        <w:framePr w:w="7909" w:wrap="auto" w:hAnchor="text" w:x="2652" w:y="1184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条款和规范要求等，若投标方的投标文件没有按招标文件要求提交全部资料，</w:t>
      </w:r>
    </w:p>
    <w:p w14:paraId="1603FF5D" w14:textId="77777777" w:rsidR="001F560E" w:rsidRDefault="009B4827">
      <w:pPr>
        <w:framePr w:w="7909" w:wrap="auto" w:hAnchor="text" w:x="2652" w:y="1184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或投标文件没有对招标文件做出实质性响应，其风险由投标方自行承担，并</w:t>
      </w:r>
    </w:p>
    <w:p w14:paraId="3268454A" w14:textId="77777777" w:rsidR="001F560E" w:rsidRDefault="009B4827">
      <w:pPr>
        <w:framePr w:w="7909" w:wrap="auto" w:hAnchor="text" w:x="2652" w:y="1184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根据有关条款规定，该投标有可能被拒绝；</w:t>
      </w:r>
    </w:p>
    <w:p w14:paraId="6536EBB1" w14:textId="77777777" w:rsidR="001F560E" w:rsidRDefault="009B4827">
      <w:pPr>
        <w:framePr w:w="7674" w:wrap="auto" w:hAnchor="text" w:x="2652" w:y="1465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2.4.2</w:t>
      </w:r>
      <w:r>
        <w:rPr>
          <w:rFonts w:ascii="宋体" w:hAnsi="宋体" w:cs="宋体"/>
          <w:color w:val="000000"/>
          <w:sz w:val="21"/>
          <w:lang w:eastAsia="zh-CN"/>
        </w:rPr>
        <w:t>本招标文件仅适用于本次招标公告中所叙述的项目；</w:t>
      </w:r>
    </w:p>
    <w:p w14:paraId="06FCCDE8" w14:textId="77777777" w:rsidR="001F560E" w:rsidRDefault="009B4827">
      <w:pPr>
        <w:framePr w:w="7674" w:wrap="auto" w:hAnchor="text" w:x="2652" w:y="14654"/>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2.4.3</w:t>
      </w:r>
      <w:r>
        <w:rPr>
          <w:rFonts w:ascii="宋体" w:hAnsi="宋体" w:cs="宋体"/>
          <w:color w:val="000000"/>
          <w:spacing w:val="1"/>
          <w:sz w:val="21"/>
          <w:u w:val="single"/>
          <w:lang w:eastAsia="zh-CN"/>
        </w:rPr>
        <w:t>本招标文件要求中，凡标有</w:t>
      </w:r>
      <w:r>
        <w:rPr>
          <w:rFonts w:ascii="宋体" w:hAnsi="宋体" w:cs="宋体"/>
          <w:color w:val="000000"/>
          <w:spacing w:val="1"/>
          <w:sz w:val="21"/>
          <w:u w:val="single"/>
          <w:lang w:eastAsia="zh-CN"/>
        </w:rPr>
        <w:t>“*”</w:t>
      </w:r>
      <w:r>
        <w:rPr>
          <w:rFonts w:ascii="宋体" w:hAnsi="宋体" w:cs="宋体"/>
          <w:color w:val="000000"/>
          <w:spacing w:val="1"/>
          <w:sz w:val="21"/>
          <w:u w:val="single"/>
          <w:lang w:eastAsia="zh-CN"/>
        </w:rPr>
        <w:t>的地方均被视为重要的指标要求</w:t>
      </w:r>
      <w:r>
        <w:rPr>
          <w:rFonts w:ascii="宋体" w:hAnsi="宋体" w:cs="宋体"/>
          <w:color w:val="000000"/>
          <w:sz w:val="21"/>
          <w:lang w:eastAsia="zh-CN"/>
        </w:rPr>
        <w:t>。投标方</w:t>
      </w:r>
    </w:p>
    <w:p w14:paraId="2B73E046" w14:textId="5756647E"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176FB09A" w14:textId="77777777" w:rsidR="001F560E" w:rsidRDefault="009B4827">
      <w:pPr>
        <w:spacing w:before="0" w:after="0" w:line="0" w:lineRule="atLeast"/>
        <w:jc w:val="left"/>
        <w:rPr>
          <w:rFonts w:ascii="Arial"/>
          <w:color w:val="FF0000"/>
          <w:sz w:val="2"/>
          <w:lang w:eastAsia="zh-CN"/>
        </w:rPr>
      </w:pPr>
      <w:bookmarkStart w:id="4" w:name="br5"/>
      <w:bookmarkEnd w:id="4"/>
      <w:r>
        <w:rPr>
          <w:rFonts w:ascii="Arial"/>
          <w:color w:val="FF0000"/>
          <w:sz w:val="2"/>
          <w:lang w:eastAsia="zh-CN"/>
        </w:rPr>
        <w:lastRenderedPageBreak/>
        <w:t xml:space="preserve"> </w:t>
      </w:r>
    </w:p>
    <w:p w14:paraId="32D6CF40" w14:textId="77777777" w:rsidR="001F560E" w:rsidRDefault="009B4827">
      <w:pPr>
        <w:framePr w:w="5309" w:wrap="auto" w:hAnchor="text" w:x="3219"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要特别加以注意，必须对此回答并完全满足这些要求。</w:t>
      </w:r>
    </w:p>
    <w:p w14:paraId="75D992C7" w14:textId="77777777" w:rsidR="001F560E" w:rsidRDefault="009B4827">
      <w:pPr>
        <w:framePr w:w="1507" w:wrap="auto" w:hAnchor="text" w:x="1800" w:y="2776"/>
        <w:widowControl w:val="0"/>
        <w:autoSpaceDE w:val="0"/>
        <w:autoSpaceDN w:val="0"/>
        <w:spacing w:before="0" w:after="0" w:line="314" w:lineRule="exact"/>
        <w:jc w:val="left"/>
        <w:rPr>
          <w:rFonts w:ascii="Times New Roman"/>
          <w:color w:val="000000"/>
          <w:sz w:val="28"/>
          <w:lang w:eastAsia="zh-CN"/>
        </w:rPr>
      </w:pPr>
      <w:r>
        <w:rPr>
          <w:rFonts w:ascii="Arial"/>
          <w:b/>
          <w:color w:val="000000"/>
          <w:sz w:val="28"/>
          <w:lang w:eastAsia="zh-CN"/>
        </w:rPr>
        <w:t>3</w:t>
      </w:r>
      <w:r>
        <w:rPr>
          <w:rFonts w:ascii="Arial"/>
          <w:b/>
          <w:color w:val="000000"/>
          <w:spacing w:val="191"/>
          <w:sz w:val="28"/>
          <w:lang w:eastAsia="zh-CN"/>
        </w:rPr>
        <w:t xml:space="preserve"> </w:t>
      </w:r>
      <w:r>
        <w:rPr>
          <w:rFonts w:ascii="宋体" w:hAnsi="宋体" w:cs="宋体"/>
          <w:color w:val="000000"/>
          <w:spacing w:val="1"/>
          <w:sz w:val="28"/>
          <w:lang w:eastAsia="zh-CN"/>
        </w:rPr>
        <w:t>投标方</w:t>
      </w:r>
    </w:p>
    <w:p w14:paraId="36E0D5E7" w14:textId="77777777" w:rsidR="001F560E" w:rsidRDefault="009B4827">
      <w:pPr>
        <w:framePr w:w="3321" w:wrap="auto" w:hAnchor="text" w:x="2225" w:y="3613"/>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3.1</w:t>
      </w:r>
      <w:r>
        <w:rPr>
          <w:rFonts w:ascii="宋体"/>
          <w:color w:val="000000"/>
          <w:spacing w:val="83"/>
          <w:sz w:val="24"/>
          <w:lang w:eastAsia="zh-CN"/>
        </w:rPr>
        <w:t xml:space="preserve"> </w:t>
      </w:r>
      <w:r>
        <w:rPr>
          <w:rFonts w:ascii="宋体"/>
          <w:color w:val="000000"/>
          <w:spacing w:val="1"/>
          <w:sz w:val="21"/>
          <w:lang w:eastAsia="zh-CN"/>
        </w:rPr>
        <w:t>*</w:t>
      </w:r>
      <w:r>
        <w:rPr>
          <w:rFonts w:ascii="宋体" w:hAnsi="宋体" w:cs="宋体"/>
          <w:color w:val="000000"/>
          <w:spacing w:val="1"/>
          <w:sz w:val="24"/>
          <w:lang w:eastAsia="zh-CN"/>
        </w:rPr>
        <w:t>合格投标方必须符合：</w:t>
      </w:r>
    </w:p>
    <w:p w14:paraId="6A7AD143" w14:textId="77777777" w:rsidR="001F560E" w:rsidRDefault="009B4827">
      <w:pPr>
        <w:framePr w:w="7738" w:wrap="auto" w:hAnchor="text" w:x="2652" w:y="4097"/>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3.1.1</w:t>
      </w:r>
      <w:r>
        <w:rPr>
          <w:rFonts w:ascii="宋体" w:hAnsi="宋体" w:cs="宋体"/>
          <w:color w:val="000000"/>
          <w:spacing w:val="-2"/>
          <w:sz w:val="21"/>
          <w:lang w:eastAsia="zh-CN"/>
        </w:rPr>
        <w:t>是在中华人民共和国境内注册的有合法经营资格的国内独立法人，注册地为</w:t>
      </w:r>
    </w:p>
    <w:p w14:paraId="04BAE916" w14:textId="77777777" w:rsidR="001F560E" w:rsidRDefault="009B4827">
      <w:pPr>
        <w:framePr w:w="7738" w:wrap="auto" w:hAnchor="text" w:x="2652" w:y="409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北京或在北京有相应的分公司或办事机构，并且配备相应的安全维护技术人</w:t>
      </w:r>
    </w:p>
    <w:p w14:paraId="118C9A22" w14:textId="77777777" w:rsidR="001F560E" w:rsidRDefault="009B4827">
      <w:pPr>
        <w:framePr w:w="7738" w:wrap="auto" w:hAnchor="text" w:x="2652" w:y="409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员。</w:t>
      </w:r>
    </w:p>
    <w:p w14:paraId="5A01B31C" w14:textId="77777777" w:rsidR="001F560E" w:rsidRDefault="009B4827">
      <w:pPr>
        <w:framePr w:w="7738" w:wrap="auto" w:hAnchor="text" w:x="2652" w:y="5501"/>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3.1.2</w:t>
      </w:r>
      <w:r>
        <w:rPr>
          <w:rFonts w:ascii="宋体" w:hAnsi="宋体" w:cs="宋体"/>
          <w:color w:val="000000"/>
          <w:spacing w:val="-2"/>
          <w:sz w:val="21"/>
          <w:lang w:eastAsia="zh-CN"/>
        </w:rPr>
        <w:t>在法律上和财务上独立、合法运作并独立于采购人和招标机构的供货人才能</w:t>
      </w:r>
    </w:p>
    <w:p w14:paraId="0E41322F" w14:textId="77777777" w:rsidR="001F560E" w:rsidRDefault="009B4827">
      <w:pPr>
        <w:framePr w:w="7738" w:wrap="auto" w:hAnchor="text" w:x="2652" w:y="550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参加投标；</w:t>
      </w:r>
    </w:p>
    <w:p w14:paraId="762EF5F6" w14:textId="77777777" w:rsidR="001F560E" w:rsidRDefault="009B4827">
      <w:pPr>
        <w:framePr w:w="3346" w:wrap="auto" w:hAnchor="text" w:x="2652" w:y="6437"/>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3.1.3</w:t>
      </w:r>
      <w:r>
        <w:rPr>
          <w:rFonts w:ascii="宋体" w:hAnsi="宋体" w:cs="宋体"/>
          <w:color w:val="000000"/>
          <w:sz w:val="21"/>
          <w:lang w:eastAsia="zh-CN"/>
        </w:rPr>
        <w:t>具有类似项目的供货业绩；</w:t>
      </w:r>
    </w:p>
    <w:p w14:paraId="029EC3C0" w14:textId="77777777" w:rsidR="001F560E" w:rsidRDefault="009B4827">
      <w:pPr>
        <w:framePr w:w="7738" w:wrap="auto" w:hAnchor="text" w:x="2652" w:y="690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3.1.4</w:t>
      </w:r>
      <w:r>
        <w:rPr>
          <w:rFonts w:ascii="宋体" w:hAnsi="宋体" w:cs="宋体"/>
          <w:color w:val="000000"/>
          <w:spacing w:val="-2"/>
          <w:sz w:val="21"/>
          <w:lang w:eastAsia="zh-CN"/>
        </w:rPr>
        <w:t>投标方为原厂商，产品要求为原厂正规产品；投标方为代理厂家产品，需提</w:t>
      </w:r>
    </w:p>
    <w:p w14:paraId="1FC84716" w14:textId="77777777" w:rsidR="001F560E" w:rsidRDefault="009B4827">
      <w:pPr>
        <w:framePr w:w="7738" w:wrap="auto" w:hAnchor="text" w:x="2652" w:y="690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供代理商证书。（投标方为制造商除外）；</w:t>
      </w:r>
    </w:p>
    <w:p w14:paraId="615BE285" w14:textId="77777777" w:rsidR="001F560E" w:rsidRDefault="009B4827">
      <w:pPr>
        <w:framePr w:w="7798" w:wrap="auto" w:hAnchor="text" w:x="2652" w:y="7841"/>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3.1.5</w:t>
      </w:r>
      <w:r>
        <w:rPr>
          <w:rFonts w:ascii="宋体" w:hAnsi="宋体" w:cs="宋体"/>
          <w:color w:val="000000"/>
          <w:spacing w:val="1"/>
          <w:sz w:val="21"/>
          <w:lang w:eastAsia="zh-CN"/>
        </w:rPr>
        <w:t>投标方必须由法定代表人或其委托代理人（须有法定代表人签署的授权书）</w:t>
      </w:r>
    </w:p>
    <w:p w14:paraId="1D0DFCC2" w14:textId="77777777" w:rsidR="001F560E" w:rsidRDefault="009B4827">
      <w:pPr>
        <w:framePr w:w="7798" w:wrap="auto" w:hAnchor="text" w:x="2652" w:y="784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参加投标、开标仪式，在评标过程中随时接受评委就投标文件内容提出的质</w:t>
      </w:r>
    </w:p>
    <w:p w14:paraId="3CA65C4B" w14:textId="77777777" w:rsidR="001F560E" w:rsidRDefault="009B4827">
      <w:pPr>
        <w:framePr w:w="7798" w:wrap="auto" w:hAnchor="text" w:x="2652" w:y="784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询，并予以解答。</w:t>
      </w:r>
    </w:p>
    <w:p w14:paraId="552F7D77" w14:textId="77777777" w:rsidR="001F560E" w:rsidRDefault="009B4827">
      <w:pPr>
        <w:framePr w:w="7443" w:wrap="auto" w:hAnchor="text" w:x="2652" w:y="924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3.1.6</w:t>
      </w:r>
      <w:r>
        <w:rPr>
          <w:rFonts w:ascii="宋体"/>
          <w:color w:val="000000"/>
          <w:spacing w:val="-49"/>
          <w:sz w:val="21"/>
          <w:lang w:eastAsia="zh-CN"/>
        </w:rPr>
        <w:t xml:space="preserve"> </w:t>
      </w:r>
      <w:r>
        <w:rPr>
          <w:rFonts w:ascii="宋体"/>
          <w:color w:val="000000"/>
          <w:sz w:val="21"/>
          <w:lang w:eastAsia="zh-CN"/>
        </w:rPr>
        <w:t>*</w:t>
      </w:r>
      <w:r>
        <w:rPr>
          <w:rFonts w:ascii="宋体" w:hAnsi="宋体" w:cs="宋体"/>
          <w:color w:val="000000"/>
          <w:sz w:val="21"/>
          <w:lang w:eastAsia="zh-CN"/>
        </w:rPr>
        <w:t>如有下列问题，则被视为不合格投标方，招标方有权取消其投标资格：</w:t>
      </w:r>
    </w:p>
    <w:p w14:paraId="19ED1E5E" w14:textId="77777777" w:rsidR="001F560E" w:rsidRDefault="009B4827">
      <w:pPr>
        <w:framePr w:w="7443" w:wrap="auto" w:hAnchor="text" w:x="2652" w:y="9245"/>
        <w:widowControl w:val="0"/>
        <w:autoSpaceDE w:val="0"/>
        <w:autoSpaceDN w:val="0"/>
        <w:spacing w:before="257" w:after="0" w:line="211" w:lineRule="exact"/>
        <w:ind w:left="425"/>
        <w:jc w:val="left"/>
        <w:rPr>
          <w:rFonts w:ascii="Times New Roman"/>
          <w:color w:val="000000"/>
          <w:sz w:val="21"/>
          <w:lang w:eastAsia="zh-CN"/>
        </w:rPr>
      </w:pPr>
      <w:r>
        <w:rPr>
          <w:rFonts w:ascii="宋体"/>
          <w:color w:val="000000"/>
          <w:sz w:val="21"/>
          <w:lang w:eastAsia="zh-CN"/>
        </w:rPr>
        <w:t>3.1.6.1</w:t>
      </w:r>
      <w:r>
        <w:rPr>
          <w:rFonts w:ascii="宋体" w:hAnsi="宋体" w:cs="宋体"/>
          <w:color w:val="000000"/>
          <w:sz w:val="21"/>
          <w:lang w:eastAsia="zh-CN"/>
        </w:rPr>
        <w:t>提供资料中被查证有虚假信息的厂家；</w:t>
      </w:r>
    </w:p>
    <w:p w14:paraId="38B2B159" w14:textId="77777777" w:rsidR="001F560E" w:rsidRDefault="009B4827">
      <w:pPr>
        <w:framePr w:w="7526" w:wrap="auto" w:hAnchor="text" w:x="3077" w:y="1018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3.1.6.2</w:t>
      </w:r>
      <w:r>
        <w:rPr>
          <w:rFonts w:ascii="宋体" w:hAnsi="宋体" w:cs="宋体"/>
          <w:color w:val="000000"/>
          <w:spacing w:val="-9"/>
          <w:sz w:val="21"/>
          <w:lang w:eastAsia="zh-CN"/>
        </w:rPr>
        <w:t>投标方发生合并、分立、破产等重大变化的，未及时书面告知招标方；</w:t>
      </w:r>
    </w:p>
    <w:p w14:paraId="3A4A7BD3" w14:textId="77777777" w:rsidR="001F560E" w:rsidRDefault="009B4827">
      <w:pPr>
        <w:framePr w:w="7526" w:wrap="auto" w:hAnchor="text" w:x="3077" w:y="10182"/>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3.1.6.3</w:t>
      </w:r>
      <w:r>
        <w:rPr>
          <w:rFonts w:ascii="宋体" w:hAnsi="宋体" w:cs="宋体"/>
          <w:color w:val="000000"/>
          <w:sz w:val="21"/>
          <w:lang w:eastAsia="zh-CN"/>
        </w:rPr>
        <w:t>投标方不再具备招标文件规定的资格条件或者其投标影响招标公正</w:t>
      </w:r>
    </w:p>
    <w:p w14:paraId="567D14FC" w14:textId="77777777" w:rsidR="001F560E" w:rsidRDefault="009B4827">
      <w:pPr>
        <w:framePr w:w="7526" w:wrap="auto" w:hAnchor="text" w:x="3077" w:y="10182"/>
        <w:widowControl w:val="0"/>
        <w:autoSpaceDE w:val="0"/>
        <w:autoSpaceDN w:val="0"/>
        <w:spacing w:before="257" w:after="0" w:line="211" w:lineRule="exact"/>
        <w:ind w:left="709"/>
        <w:jc w:val="left"/>
        <w:rPr>
          <w:rFonts w:ascii="Times New Roman"/>
          <w:color w:val="000000"/>
          <w:sz w:val="21"/>
          <w:lang w:eastAsia="zh-CN"/>
        </w:rPr>
      </w:pPr>
      <w:r>
        <w:rPr>
          <w:rFonts w:ascii="宋体" w:hAnsi="宋体" w:cs="宋体"/>
          <w:color w:val="000000"/>
          <w:spacing w:val="1"/>
          <w:sz w:val="21"/>
          <w:lang w:eastAsia="zh-CN"/>
        </w:rPr>
        <w:t>性的。</w:t>
      </w:r>
    </w:p>
    <w:p w14:paraId="179ADE64" w14:textId="77777777" w:rsidR="001F560E" w:rsidRDefault="009B4827">
      <w:pPr>
        <w:framePr w:w="1790" w:wrap="auto" w:hAnchor="text" w:x="1800" w:y="11878"/>
        <w:widowControl w:val="0"/>
        <w:autoSpaceDE w:val="0"/>
        <w:autoSpaceDN w:val="0"/>
        <w:spacing w:before="0" w:after="0" w:line="314" w:lineRule="exact"/>
        <w:jc w:val="left"/>
        <w:rPr>
          <w:rFonts w:ascii="Times New Roman"/>
          <w:color w:val="000000"/>
          <w:sz w:val="28"/>
          <w:lang w:eastAsia="zh-CN"/>
        </w:rPr>
      </w:pPr>
      <w:r>
        <w:rPr>
          <w:rFonts w:ascii="Arial"/>
          <w:b/>
          <w:color w:val="000000"/>
          <w:sz w:val="28"/>
          <w:lang w:eastAsia="zh-CN"/>
        </w:rPr>
        <w:t>4</w:t>
      </w:r>
      <w:r>
        <w:rPr>
          <w:rFonts w:ascii="Arial"/>
          <w:b/>
          <w:color w:val="000000"/>
          <w:spacing w:val="191"/>
          <w:sz w:val="28"/>
          <w:lang w:eastAsia="zh-CN"/>
        </w:rPr>
        <w:t xml:space="preserve"> </w:t>
      </w:r>
      <w:r>
        <w:rPr>
          <w:rFonts w:ascii="宋体" w:hAnsi="宋体" w:cs="宋体"/>
          <w:color w:val="000000"/>
          <w:spacing w:val="2"/>
          <w:sz w:val="28"/>
          <w:lang w:eastAsia="zh-CN"/>
        </w:rPr>
        <w:t>投标文件</w:t>
      </w:r>
    </w:p>
    <w:p w14:paraId="2B5269D0" w14:textId="77777777" w:rsidR="001F560E" w:rsidRDefault="009B4827">
      <w:pPr>
        <w:framePr w:w="3335" w:wrap="auto" w:hAnchor="text" w:x="2225" w:y="12713"/>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4.1</w:t>
      </w:r>
      <w:r>
        <w:rPr>
          <w:rFonts w:ascii="宋体"/>
          <w:color w:val="000000"/>
          <w:spacing w:val="83"/>
          <w:sz w:val="24"/>
          <w:lang w:eastAsia="zh-CN"/>
        </w:rPr>
        <w:t xml:space="preserve"> </w:t>
      </w:r>
      <w:r>
        <w:rPr>
          <w:rFonts w:ascii="宋体"/>
          <w:color w:val="000000"/>
          <w:spacing w:val="2"/>
          <w:sz w:val="24"/>
          <w:lang w:eastAsia="zh-CN"/>
        </w:rPr>
        <w:t>*</w:t>
      </w:r>
      <w:r>
        <w:rPr>
          <w:rFonts w:ascii="宋体" w:hAnsi="宋体" w:cs="宋体"/>
          <w:color w:val="000000"/>
          <w:spacing w:val="1"/>
          <w:sz w:val="24"/>
          <w:lang w:eastAsia="zh-CN"/>
        </w:rPr>
        <w:t>投标文件的组成和格式</w:t>
      </w:r>
    </w:p>
    <w:p w14:paraId="13B20EFB" w14:textId="77777777" w:rsidR="001F560E" w:rsidRDefault="009B4827">
      <w:pPr>
        <w:framePr w:w="3922" w:wrap="auto" w:hAnchor="text" w:x="2652" w:y="13197"/>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4.1.1</w:t>
      </w:r>
      <w:r>
        <w:rPr>
          <w:rFonts w:ascii="宋体" w:hAnsi="宋体" w:cs="宋体"/>
          <w:color w:val="000000"/>
          <w:sz w:val="21"/>
          <w:lang w:eastAsia="zh-CN"/>
        </w:rPr>
        <w:t>投标文件（格式见附件</w:t>
      </w:r>
      <w:r>
        <w:rPr>
          <w:rFonts w:ascii="Times New Roman"/>
          <w:b/>
          <w:color w:val="000000"/>
          <w:spacing w:val="2"/>
          <w:sz w:val="21"/>
          <w:lang w:eastAsia="zh-CN"/>
        </w:rPr>
        <w:t xml:space="preserve"> </w:t>
      </w:r>
      <w:r>
        <w:rPr>
          <w:rFonts w:ascii="宋体"/>
          <w:color w:val="000000"/>
          <w:spacing w:val="-1"/>
          <w:sz w:val="21"/>
          <w:lang w:eastAsia="zh-CN"/>
        </w:rPr>
        <w:t>1-1</w:t>
      </w:r>
      <w:r>
        <w:rPr>
          <w:rFonts w:ascii="宋体" w:hAnsi="宋体" w:cs="宋体"/>
          <w:color w:val="000000"/>
          <w:spacing w:val="1"/>
          <w:sz w:val="21"/>
          <w:lang w:eastAsia="zh-CN"/>
        </w:rPr>
        <w:t>）；</w:t>
      </w:r>
    </w:p>
    <w:p w14:paraId="30F5726D" w14:textId="77777777" w:rsidR="001F560E" w:rsidRDefault="009B4827">
      <w:pPr>
        <w:framePr w:w="3922" w:wrap="auto" w:hAnchor="text" w:x="2652" w:y="13197"/>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4.1.2</w:t>
      </w:r>
      <w:r>
        <w:rPr>
          <w:rFonts w:ascii="宋体" w:hAnsi="宋体" w:cs="宋体"/>
          <w:color w:val="000000"/>
          <w:sz w:val="21"/>
          <w:lang w:eastAsia="zh-CN"/>
        </w:rPr>
        <w:t>开标一览表（格式见附件</w:t>
      </w:r>
      <w:r>
        <w:rPr>
          <w:rFonts w:ascii="Times New Roman"/>
          <w:b/>
          <w:color w:val="000000"/>
          <w:spacing w:val="-1"/>
          <w:sz w:val="21"/>
          <w:lang w:eastAsia="zh-CN"/>
        </w:rPr>
        <w:t xml:space="preserve"> </w:t>
      </w:r>
      <w:r>
        <w:rPr>
          <w:rFonts w:ascii="宋体"/>
          <w:color w:val="000000"/>
          <w:spacing w:val="1"/>
          <w:sz w:val="21"/>
          <w:lang w:eastAsia="zh-CN"/>
        </w:rPr>
        <w:t>1-2</w:t>
      </w:r>
      <w:r>
        <w:rPr>
          <w:rFonts w:ascii="宋体" w:hAnsi="宋体" w:cs="宋体"/>
          <w:color w:val="000000"/>
          <w:spacing w:val="-1"/>
          <w:sz w:val="21"/>
          <w:lang w:eastAsia="zh-CN"/>
        </w:rPr>
        <w:t>）；</w:t>
      </w:r>
    </w:p>
    <w:p w14:paraId="53337EC3" w14:textId="77777777" w:rsidR="001F560E" w:rsidRDefault="009B4827">
      <w:pPr>
        <w:framePr w:w="3922" w:wrap="auto" w:hAnchor="text" w:x="2652" w:y="13197"/>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4.1.3</w:t>
      </w:r>
      <w:r>
        <w:rPr>
          <w:rFonts w:ascii="宋体" w:hAnsi="宋体" w:cs="宋体"/>
          <w:color w:val="000000"/>
          <w:sz w:val="21"/>
          <w:lang w:eastAsia="zh-CN"/>
        </w:rPr>
        <w:t>投标方公司简介；</w:t>
      </w:r>
    </w:p>
    <w:p w14:paraId="7992DD65" w14:textId="77777777" w:rsidR="001F560E" w:rsidRDefault="009B4827">
      <w:pPr>
        <w:framePr w:w="4556" w:wrap="auto" w:hAnchor="text" w:x="2652" w:y="14601"/>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4.1.4</w:t>
      </w:r>
      <w:r>
        <w:rPr>
          <w:rFonts w:ascii="宋体" w:hAnsi="宋体" w:cs="宋体"/>
          <w:color w:val="000000"/>
          <w:sz w:val="21"/>
          <w:lang w:eastAsia="zh-CN"/>
        </w:rPr>
        <w:t>货物说明一览表，（格式见附件</w:t>
      </w:r>
      <w:r>
        <w:rPr>
          <w:rFonts w:ascii="Times New Roman"/>
          <w:b/>
          <w:color w:val="000000"/>
          <w:spacing w:val="2"/>
          <w:sz w:val="21"/>
          <w:lang w:eastAsia="zh-CN"/>
        </w:rPr>
        <w:t xml:space="preserve"> </w:t>
      </w:r>
      <w:r>
        <w:rPr>
          <w:rFonts w:ascii="宋体"/>
          <w:color w:val="000000"/>
          <w:sz w:val="21"/>
          <w:lang w:eastAsia="zh-CN"/>
        </w:rPr>
        <w:t>1-3</w:t>
      </w:r>
      <w:r>
        <w:rPr>
          <w:rFonts w:ascii="宋体" w:hAnsi="宋体" w:cs="宋体"/>
          <w:color w:val="000000"/>
          <w:spacing w:val="1"/>
          <w:sz w:val="21"/>
          <w:lang w:eastAsia="zh-CN"/>
        </w:rPr>
        <w:t>）；</w:t>
      </w:r>
    </w:p>
    <w:p w14:paraId="124474BD" w14:textId="77777777" w:rsidR="001F560E" w:rsidRDefault="009B4827">
      <w:pPr>
        <w:framePr w:w="4556" w:wrap="auto" w:hAnchor="text" w:x="2652" w:y="14601"/>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4.1.5</w:t>
      </w:r>
      <w:r>
        <w:rPr>
          <w:rFonts w:ascii="宋体" w:hAnsi="宋体" w:cs="宋体"/>
          <w:color w:val="000000"/>
          <w:sz w:val="21"/>
          <w:lang w:eastAsia="zh-CN"/>
        </w:rPr>
        <w:t>技术规格偏离表，（格式见附件</w:t>
      </w:r>
      <w:r>
        <w:rPr>
          <w:rFonts w:ascii="Times New Roman"/>
          <w:b/>
          <w:color w:val="000000"/>
          <w:spacing w:val="2"/>
          <w:sz w:val="21"/>
          <w:lang w:eastAsia="zh-CN"/>
        </w:rPr>
        <w:t xml:space="preserve"> </w:t>
      </w:r>
      <w:r>
        <w:rPr>
          <w:rFonts w:ascii="宋体"/>
          <w:color w:val="000000"/>
          <w:sz w:val="21"/>
          <w:lang w:eastAsia="zh-CN"/>
        </w:rPr>
        <w:t>1-4</w:t>
      </w:r>
      <w:r>
        <w:rPr>
          <w:rFonts w:ascii="宋体" w:hAnsi="宋体" w:cs="宋体"/>
          <w:color w:val="000000"/>
          <w:spacing w:val="1"/>
          <w:sz w:val="21"/>
          <w:lang w:eastAsia="zh-CN"/>
        </w:rPr>
        <w:t>）；</w:t>
      </w:r>
    </w:p>
    <w:p w14:paraId="673F32AD" w14:textId="285A251E"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7E8803A4" w14:textId="77777777" w:rsidR="001F560E" w:rsidRDefault="009B4827">
      <w:pPr>
        <w:spacing w:before="0" w:after="0" w:line="0" w:lineRule="atLeast"/>
        <w:jc w:val="left"/>
        <w:rPr>
          <w:rFonts w:ascii="Arial"/>
          <w:color w:val="FF0000"/>
          <w:sz w:val="2"/>
          <w:lang w:eastAsia="zh-CN"/>
        </w:rPr>
      </w:pPr>
      <w:bookmarkStart w:id="5" w:name="br6"/>
      <w:bookmarkEnd w:id="5"/>
      <w:r>
        <w:rPr>
          <w:rFonts w:ascii="Arial"/>
          <w:color w:val="FF0000"/>
          <w:sz w:val="2"/>
          <w:lang w:eastAsia="zh-CN"/>
        </w:rPr>
        <w:lastRenderedPageBreak/>
        <w:t xml:space="preserve"> </w:t>
      </w:r>
    </w:p>
    <w:p w14:paraId="4300A0E4" w14:textId="77777777" w:rsidR="001F560E" w:rsidRDefault="009B4827">
      <w:pPr>
        <w:framePr w:w="4765" w:wrap="auto" w:hAnchor="text" w:x="2652" w:y="2016"/>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4.1.6</w:t>
      </w:r>
      <w:r>
        <w:rPr>
          <w:rFonts w:ascii="宋体" w:hAnsi="宋体" w:cs="宋体"/>
          <w:color w:val="000000"/>
          <w:sz w:val="21"/>
          <w:lang w:eastAsia="zh-CN"/>
        </w:rPr>
        <w:t>商务条款偏离表，（格式见附件</w:t>
      </w:r>
      <w:r>
        <w:rPr>
          <w:rFonts w:ascii="Times New Roman"/>
          <w:b/>
          <w:color w:val="000000"/>
          <w:spacing w:val="2"/>
          <w:sz w:val="21"/>
          <w:lang w:eastAsia="zh-CN"/>
        </w:rPr>
        <w:t xml:space="preserve"> </w:t>
      </w:r>
      <w:r>
        <w:rPr>
          <w:rFonts w:ascii="宋体"/>
          <w:color w:val="000000"/>
          <w:sz w:val="21"/>
          <w:lang w:eastAsia="zh-CN"/>
        </w:rPr>
        <w:t>1-5</w:t>
      </w:r>
      <w:r>
        <w:rPr>
          <w:rFonts w:ascii="宋体" w:hAnsi="宋体" w:cs="宋体"/>
          <w:color w:val="000000"/>
          <w:spacing w:val="1"/>
          <w:sz w:val="21"/>
          <w:lang w:eastAsia="zh-CN"/>
        </w:rPr>
        <w:t>）；</w:t>
      </w:r>
    </w:p>
    <w:p w14:paraId="0A291D7A" w14:textId="77777777" w:rsidR="001F560E" w:rsidRDefault="009B4827">
      <w:pPr>
        <w:framePr w:w="4765" w:wrap="auto" w:hAnchor="text" w:x="2652" w:y="2016"/>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4.1.7</w:t>
      </w:r>
      <w:r>
        <w:rPr>
          <w:rFonts w:ascii="宋体" w:hAnsi="宋体" w:cs="宋体"/>
          <w:color w:val="000000"/>
          <w:sz w:val="21"/>
          <w:lang w:eastAsia="zh-CN"/>
        </w:rPr>
        <w:t>售后服务计划，（格式见附件</w:t>
      </w:r>
      <w:r>
        <w:rPr>
          <w:rFonts w:ascii="Times New Roman"/>
          <w:b/>
          <w:color w:val="000000"/>
          <w:spacing w:val="1"/>
          <w:sz w:val="21"/>
          <w:lang w:eastAsia="zh-CN"/>
        </w:rPr>
        <w:t xml:space="preserve"> </w:t>
      </w:r>
      <w:r>
        <w:rPr>
          <w:rFonts w:ascii="宋体"/>
          <w:color w:val="000000"/>
          <w:sz w:val="21"/>
          <w:lang w:eastAsia="zh-CN"/>
        </w:rPr>
        <w:t>1-6</w:t>
      </w:r>
      <w:r>
        <w:rPr>
          <w:rFonts w:ascii="宋体" w:hAnsi="宋体" w:cs="宋体"/>
          <w:color w:val="000000"/>
          <w:spacing w:val="-1"/>
          <w:sz w:val="21"/>
          <w:lang w:eastAsia="zh-CN"/>
        </w:rPr>
        <w:t>）；</w:t>
      </w:r>
    </w:p>
    <w:p w14:paraId="665C9235" w14:textId="77777777" w:rsidR="001F560E" w:rsidRDefault="009B4827">
      <w:pPr>
        <w:framePr w:w="4765" w:wrap="auto" w:hAnchor="text" w:x="2652" w:y="2016"/>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4.1.8</w:t>
      </w:r>
      <w:r>
        <w:rPr>
          <w:rFonts w:ascii="宋体" w:hAnsi="宋体" w:cs="宋体"/>
          <w:color w:val="000000"/>
          <w:sz w:val="21"/>
          <w:lang w:eastAsia="zh-CN"/>
        </w:rPr>
        <w:t>投标资格的声明函，（格式见附件</w:t>
      </w:r>
      <w:r>
        <w:rPr>
          <w:rFonts w:ascii="Times New Roman"/>
          <w:b/>
          <w:color w:val="000000"/>
          <w:spacing w:val="2"/>
          <w:sz w:val="21"/>
          <w:lang w:eastAsia="zh-CN"/>
        </w:rPr>
        <w:t xml:space="preserve"> </w:t>
      </w:r>
      <w:r>
        <w:rPr>
          <w:rFonts w:ascii="宋体"/>
          <w:color w:val="000000"/>
          <w:sz w:val="21"/>
          <w:lang w:eastAsia="zh-CN"/>
        </w:rPr>
        <w:t>1-7</w:t>
      </w:r>
      <w:r>
        <w:rPr>
          <w:rFonts w:ascii="宋体" w:hAnsi="宋体" w:cs="宋体"/>
          <w:color w:val="000000"/>
          <w:spacing w:val="-1"/>
          <w:sz w:val="21"/>
          <w:lang w:eastAsia="zh-CN"/>
        </w:rPr>
        <w:t>）；</w:t>
      </w:r>
    </w:p>
    <w:p w14:paraId="0861E0A3" w14:textId="77777777" w:rsidR="001F560E" w:rsidRDefault="009B4827">
      <w:pPr>
        <w:framePr w:w="4765" w:wrap="auto" w:hAnchor="text" w:x="2652" w:y="2016"/>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4.1.9</w:t>
      </w:r>
      <w:r>
        <w:rPr>
          <w:rFonts w:ascii="宋体" w:hAnsi="宋体" w:cs="宋体"/>
          <w:color w:val="000000"/>
          <w:sz w:val="21"/>
          <w:lang w:eastAsia="zh-CN"/>
        </w:rPr>
        <w:t>投标方资格证明文件：</w:t>
      </w:r>
    </w:p>
    <w:p w14:paraId="2DF3777A" w14:textId="77777777" w:rsidR="001F560E" w:rsidRDefault="009B4827">
      <w:pPr>
        <w:framePr w:w="5027" w:wrap="auto" w:hAnchor="text" w:x="3077" w:y="388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4.1.9.1</w:t>
      </w:r>
      <w:r>
        <w:rPr>
          <w:rFonts w:ascii="宋体" w:hAnsi="宋体" w:cs="宋体"/>
          <w:color w:val="000000"/>
          <w:sz w:val="21"/>
          <w:lang w:eastAsia="zh-CN"/>
        </w:rPr>
        <w:t>投标方营业执照副本复印件（加盖公章）；</w:t>
      </w:r>
    </w:p>
    <w:p w14:paraId="703B47E1" w14:textId="77777777" w:rsidR="001F560E" w:rsidRDefault="009B4827">
      <w:pPr>
        <w:framePr w:w="5027" w:wrap="auto" w:hAnchor="text" w:x="3077" w:y="3888"/>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4.1.9.2</w:t>
      </w:r>
      <w:r>
        <w:rPr>
          <w:rFonts w:ascii="宋体" w:hAnsi="宋体" w:cs="宋体"/>
          <w:color w:val="000000"/>
          <w:sz w:val="21"/>
          <w:lang w:eastAsia="zh-CN"/>
        </w:rPr>
        <w:t>法定代表人身份证明书；</w:t>
      </w:r>
    </w:p>
    <w:p w14:paraId="2D41644C" w14:textId="77777777" w:rsidR="001F560E" w:rsidRDefault="009B4827">
      <w:pPr>
        <w:framePr w:w="2926" w:wrap="auto" w:hAnchor="text" w:x="3077" w:y="482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4.1.9.3</w:t>
      </w:r>
      <w:r>
        <w:rPr>
          <w:rFonts w:ascii="宋体" w:hAnsi="宋体" w:cs="宋体"/>
          <w:color w:val="000000"/>
          <w:sz w:val="21"/>
          <w:lang w:eastAsia="zh-CN"/>
        </w:rPr>
        <w:t>法定代表人授权书；</w:t>
      </w:r>
    </w:p>
    <w:p w14:paraId="40B17E44" w14:textId="77777777" w:rsidR="001F560E" w:rsidRDefault="009B4827">
      <w:pPr>
        <w:framePr w:w="7315" w:wrap="auto" w:hAnchor="text" w:x="3077" w:y="529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4.1.9.4</w:t>
      </w:r>
      <w:r>
        <w:rPr>
          <w:rFonts w:ascii="宋体" w:hAnsi="宋体" w:cs="宋体"/>
          <w:color w:val="000000"/>
          <w:spacing w:val="-2"/>
          <w:sz w:val="21"/>
          <w:lang w:eastAsia="zh-CN"/>
        </w:rPr>
        <w:t>有效的本项目的产品代理授权书（投标方为制造商除外），（加盖公</w:t>
      </w:r>
    </w:p>
    <w:p w14:paraId="7445DB8E" w14:textId="77777777" w:rsidR="001F560E" w:rsidRDefault="009B4827">
      <w:pPr>
        <w:framePr w:w="7315" w:wrap="auto" w:hAnchor="text" w:x="3077" w:y="5292"/>
        <w:widowControl w:val="0"/>
        <w:autoSpaceDE w:val="0"/>
        <w:autoSpaceDN w:val="0"/>
        <w:spacing w:before="257" w:after="0" w:line="211" w:lineRule="exact"/>
        <w:ind w:left="709"/>
        <w:jc w:val="left"/>
        <w:rPr>
          <w:rFonts w:ascii="Times New Roman"/>
          <w:color w:val="000000"/>
          <w:sz w:val="21"/>
          <w:lang w:eastAsia="zh-CN"/>
        </w:rPr>
      </w:pPr>
      <w:r>
        <w:rPr>
          <w:rFonts w:ascii="宋体" w:hAnsi="宋体" w:cs="宋体"/>
          <w:color w:val="000000"/>
          <w:spacing w:val="1"/>
          <w:sz w:val="21"/>
          <w:lang w:eastAsia="zh-CN"/>
        </w:rPr>
        <w:t>章）；</w:t>
      </w:r>
    </w:p>
    <w:p w14:paraId="3704C328" w14:textId="77777777" w:rsidR="001F560E" w:rsidRDefault="009B4827">
      <w:pPr>
        <w:framePr w:w="4607" w:wrap="auto" w:hAnchor="text" w:x="3077" w:y="622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4.1.9.5</w:t>
      </w:r>
      <w:r>
        <w:rPr>
          <w:rFonts w:ascii="宋体" w:hAnsi="宋体" w:cs="宋体"/>
          <w:color w:val="000000"/>
          <w:sz w:val="21"/>
          <w:lang w:eastAsia="zh-CN"/>
        </w:rPr>
        <w:t>投标方认为其他需要提供的证明资料。</w:t>
      </w:r>
    </w:p>
    <w:p w14:paraId="4CBFB703" w14:textId="77777777" w:rsidR="001F560E" w:rsidRDefault="009B4827">
      <w:pPr>
        <w:framePr w:w="2613" w:wrap="auto" w:hAnchor="text" w:x="2225" w:y="7044"/>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4.2</w:t>
      </w:r>
      <w:r>
        <w:rPr>
          <w:rFonts w:ascii="宋体"/>
          <w:color w:val="000000"/>
          <w:spacing w:val="83"/>
          <w:sz w:val="24"/>
          <w:lang w:eastAsia="zh-CN"/>
        </w:rPr>
        <w:t xml:space="preserve"> </w:t>
      </w:r>
      <w:r>
        <w:rPr>
          <w:rFonts w:ascii="宋体"/>
          <w:color w:val="000000"/>
          <w:spacing w:val="2"/>
          <w:sz w:val="24"/>
          <w:lang w:eastAsia="zh-CN"/>
        </w:rPr>
        <w:t>*</w:t>
      </w:r>
      <w:r>
        <w:rPr>
          <w:rFonts w:ascii="宋体" w:hAnsi="宋体" w:cs="宋体"/>
          <w:color w:val="000000"/>
          <w:spacing w:val="1"/>
          <w:sz w:val="24"/>
          <w:lang w:eastAsia="zh-CN"/>
        </w:rPr>
        <w:t>投标文件的编写</w:t>
      </w:r>
    </w:p>
    <w:p w14:paraId="71DCD3FD" w14:textId="77777777" w:rsidR="001F560E" w:rsidRDefault="009B4827">
      <w:pPr>
        <w:framePr w:w="7738" w:wrap="auto" w:hAnchor="text" w:x="2652" w:y="7527"/>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4.2.1</w:t>
      </w:r>
      <w:r>
        <w:rPr>
          <w:rFonts w:ascii="宋体" w:hAnsi="宋体" w:cs="宋体"/>
          <w:color w:val="000000"/>
          <w:spacing w:val="-2"/>
          <w:sz w:val="21"/>
          <w:lang w:eastAsia="zh-CN"/>
        </w:rPr>
        <w:t>投标方必须按照上述顺序对本招标文件的每一项要求给予实质性的响应，否</w:t>
      </w:r>
    </w:p>
    <w:p w14:paraId="3FBD9250" w14:textId="77777777" w:rsidR="001F560E" w:rsidRDefault="009B4827">
      <w:pPr>
        <w:framePr w:w="7738" w:wrap="auto" w:hAnchor="text" w:x="2652" w:y="752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则其投标将被拒绝；</w:t>
      </w:r>
    </w:p>
    <w:p w14:paraId="66A2D536" w14:textId="77777777" w:rsidR="001F560E" w:rsidRDefault="009B4827">
      <w:pPr>
        <w:framePr w:w="7738" w:wrap="auto" w:hAnchor="text" w:x="2652" w:y="8463"/>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4.2.2</w:t>
      </w:r>
      <w:r>
        <w:rPr>
          <w:rFonts w:ascii="宋体" w:hAnsi="宋体" w:cs="宋体"/>
          <w:color w:val="000000"/>
          <w:spacing w:val="-2"/>
          <w:sz w:val="21"/>
          <w:lang w:eastAsia="zh-CN"/>
        </w:rPr>
        <w:t>投标方对本招标文件的每一项要求所给予的响应必须是唯一的，否则将视为</w:t>
      </w:r>
    </w:p>
    <w:p w14:paraId="0FDA63C5" w14:textId="77777777" w:rsidR="001F560E" w:rsidRDefault="009B4827">
      <w:pPr>
        <w:framePr w:w="7738" w:wrap="auto" w:hAnchor="text" w:x="2652" w:y="846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不响应；</w:t>
      </w:r>
    </w:p>
    <w:p w14:paraId="4832264D" w14:textId="77777777" w:rsidR="001F560E" w:rsidRDefault="009B4827">
      <w:pPr>
        <w:framePr w:w="7738" w:wrap="auto" w:hAnchor="text" w:x="2652" w:y="9399"/>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4.2.3</w:t>
      </w:r>
      <w:r>
        <w:rPr>
          <w:rFonts w:ascii="宋体" w:hAnsi="宋体" w:cs="宋体"/>
          <w:color w:val="000000"/>
          <w:spacing w:val="-2"/>
          <w:sz w:val="21"/>
          <w:lang w:eastAsia="zh-CN"/>
        </w:rPr>
        <w:t>所提供的货物及服务必须能反映招标方在标书中建议的指标，否则将视为不</w:t>
      </w:r>
    </w:p>
    <w:p w14:paraId="46F4387B" w14:textId="77777777" w:rsidR="001F560E" w:rsidRDefault="009B4827">
      <w:pPr>
        <w:framePr w:w="7738" w:wrap="auto" w:hAnchor="text" w:x="2652" w:y="9399"/>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响应；</w:t>
      </w:r>
    </w:p>
    <w:p w14:paraId="22279EBA" w14:textId="77777777" w:rsidR="001F560E" w:rsidRDefault="009B4827">
      <w:pPr>
        <w:framePr w:w="7738" w:wrap="auto" w:hAnchor="text" w:x="2652" w:y="1033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4.2.4</w:t>
      </w:r>
      <w:r>
        <w:rPr>
          <w:rFonts w:ascii="宋体" w:hAnsi="宋体" w:cs="宋体"/>
          <w:color w:val="000000"/>
          <w:sz w:val="21"/>
          <w:lang w:eastAsia="zh-CN"/>
        </w:rPr>
        <w:t>投标文件和来往函件用中文书写，除非</w:t>
      </w:r>
      <w:r>
        <w:rPr>
          <w:rFonts w:ascii="宋体" w:hAnsi="宋体" w:cs="宋体"/>
          <w:color w:val="000000"/>
          <w:sz w:val="21"/>
          <w:lang w:eastAsia="zh-CN"/>
        </w:rPr>
        <w:t>“</w:t>
      </w:r>
      <w:r>
        <w:rPr>
          <w:rFonts w:ascii="宋体" w:hAnsi="宋体" w:cs="宋体"/>
          <w:color w:val="000000"/>
          <w:sz w:val="21"/>
          <w:lang w:eastAsia="zh-CN"/>
        </w:rPr>
        <w:t>技术规格</w:t>
      </w:r>
      <w:r>
        <w:rPr>
          <w:rFonts w:ascii="宋体" w:hAnsi="宋体" w:cs="宋体"/>
          <w:color w:val="000000"/>
          <w:sz w:val="21"/>
          <w:lang w:eastAsia="zh-CN"/>
        </w:rPr>
        <w:t>”</w:t>
      </w:r>
      <w:r>
        <w:rPr>
          <w:rFonts w:ascii="宋体" w:hAnsi="宋体" w:cs="宋体"/>
          <w:color w:val="000000"/>
          <w:sz w:val="21"/>
          <w:lang w:eastAsia="zh-CN"/>
        </w:rPr>
        <w:t>中另有规定；</w:t>
      </w:r>
    </w:p>
    <w:p w14:paraId="65010974" w14:textId="77777777" w:rsidR="001F560E" w:rsidRDefault="009B4827">
      <w:pPr>
        <w:framePr w:w="7738" w:wrap="auto" w:hAnchor="text" w:x="2652" w:y="10335"/>
        <w:widowControl w:val="0"/>
        <w:autoSpaceDE w:val="0"/>
        <w:autoSpaceDN w:val="0"/>
        <w:spacing w:before="257" w:after="0" w:line="211" w:lineRule="exact"/>
        <w:jc w:val="left"/>
        <w:rPr>
          <w:rFonts w:ascii="Times New Roman"/>
          <w:color w:val="000000"/>
          <w:sz w:val="21"/>
          <w:lang w:eastAsia="zh-CN"/>
        </w:rPr>
      </w:pPr>
      <w:r>
        <w:rPr>
          <w:rFonts w:ascii="宋体"/>
          <w:color w:val="FF0000"/>
          <w:sz w:val="21"/>
          <w:lang w:eastAsia="zh-CN"/>
        </w:rPr>
        <w:t>4.2.5</w:t>
      </w:r>
      <w:r>
        <w:rPr>
          <w:rFonts w:ascii="宋体" w:hAnsi="宋体" w:cs="宋体"/>
          <w:color w:val="FF0000"/>
          <w:spacing w:val="-2"/>
          <w:sz w:val="21"/>
          <w:lang w:eastAsia="zh-CN"/>
        </w:rPr>
        <w:t>投标文件中开标一览表报价与分项报价表中的报价若出现不一致的情况，以</w:t>
      </w:r>
    </w:p>
    <w:p w14:paraId="73D496B5" w14:textId="77777777" w:rsidR="001F560E" w:rsidRDefault="009B4827">
      <w:pPr>
        <w:framePr w:w="7738" w:wrap="auto" w:hAnchor="text" w:x="2652" w:y="1033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FF0000"/>
          <w:sz w:val="21"/>
          <w:lang w:eastAsia="zh-CN"/>
        </w:rPr>
        <w:t>二者中价格较低的为准。</w:t>
      </w:r>
    </w:p>
    <w:p w14:paraId="3DA6895A" w14:textId="77777777" w:rsidR="001F560E" w:rsidRDefault="009B4827">
      <w:pPr>
        <w:framePr w:w="7738" w:wrap="auto" w:hAnchor="text" w:x="2652" w:y="1174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4.2.6</w:t>
      </w:r>
      <w:r>
        <w:rPr>
          <w:rFonts w:ascii="宋体" w:hAnsi="宋体" w:cs="宋体"/>
          <w:color w:val="000000"/>
          <w:spacing w:val="-2"/>
          <w:sz w:val="21"/>
          <w:lang w:eastAsia="zh-CN"/>
        </w:rPr>
        <w:t>投标文件中的大写金额和小写金额不一致的，以大写金额为准；投标方应以</w:t>
      </w:r>
    </w:p>
    <w:p w14:paraId="38F0153E" w14:textId="77777777" w:rsidR="001F560E" w:rsidRDefault="009B4827">
      <w:pPr>
        <w:framePr w:w="7738" w:wrap="auto" w:hAnchor="text" w:x="2652" w:y="11740"/>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人民币报价；</w:t>
      </w:r>
    </w:p>
    <w:p w14:paraId="6D6BB34D" w14:textId="77777777" w:rsidR="001F560E" w:rsidRDefault="009B4827">
      <w:pPr>
        <w:framePr w:w="7949" w:wrap="auto" w:hAnchor="text" w:x="2652" w:y="12676"/>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4.2.7</w:t>
      </w:r>
      <w:r>
        <w:rPr>
          <w:rFonts w:ascii="宋体" w:hAnsi="宋体" w:cs="宋体"/>
          <w:color w:val="000000"/>
          <w:spacing w:val="-5"/>
          <w:sz w:val="21"/>
          <w:lang w:eastAsia="zh-CN"/>
        </w:rPr>
        <w:t>招标方发出的招标文件内容是经过相关部门审核的，投标方不得少报、漏报，</w:t>
      </w:r>
    </w:p>
    <w:p w14:paraId="57CA91A0" w14:textId="77777777" w:rsidR="001F560E" w:rsidRDefault="009B4827">
      <w:pPr>
        <w:framePr w:w="7949" w:wrap="auto" w:hAnchor="text" w:x="2652" w:y="12676"/>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投标文件如出现笔误，在截止日的三日之前可以更改，但必须书面申请并加</w:t>
      </w:r>
    </w:p>
    <w:p w14:paraId="11417C52" w14:textId="77777777" w:rsidR="001F560E" w:rsidRDefault="009B4827">
      <w:pPr>
        <w:framePr w:w="7949" w:wrap="auto" w:hAnchor="text" w:x="2652" w:y="12676"/>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盖公章，保证在截标日之前交回。</w:t>
      </w:r>
    </w:p>
    <w:p w14:paraId="184B1D6C" w14:textId="77777777" w:rsidR="001F560E" w:rsidRDefault="009B4827">
      <w:pPr>
        <w:framePr w:w="3697" w:wrap="auto" w:hAnchor="text" w:x="2225" w:y="14065"/>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4.3</w:t>
      </w:r>
      <w:r>
        <w:rPr>
          <w:rFonts w:ascii="宋体"/>
          <w:color w:val="000000"/>
          <w:spacing w:val="83"/>
          <w:sz w:val="24"/>
          <w:lang w:eastAsia="zh-CN"/>
        </w:rPr>
        <w:t xml:space="preserve"> </w:t>
      </w:r>
      <w:r>
        <w:rPr>
          <w:rFonts w:ascii="宋体" w:hAnsi="宋体" w:cs="宋体"/>
          <w:color w:val="000000"/>
          <w:spacing w:val="1"/>
          <w:sz w:val="24"/>
          <w:lang w:eastAsia="zh-CN"/>
        </w:rPr>
        <w:t>投标文件的签署和印刷规定</w:t>
      </w:r>
    </w:p>
    <w:p w14:paraId="14B48497" w14:textId="77777777" w:rsidR="001F560E" w:rsidRDefault="009B4827">
      <w:pPr>
        <w:framePr w:w="7738" w:wrap="auto" w:hAnchor="text" w:x="2652" w:y="1454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4.3.1</w:t>
      </w:r>
      <w:r>
        <w:rPr>
          <w:rFonts w:ascii="宋体" w:hAnsi="宋体" w:cs="宋体"/>
          <w:color w:val="000000"/>
          <w:spacing w:val="-2"/>
          <w:sz w:val="21"/>
          <w:lang w:eastAsia="zh-CN"/>
        </w:rPr>
        <w:t>投标文件的正本和副本均需打印，字迹应清晰易于辨认。由投标方法定代表</w:t>
      </w:r>
    </w:p>
    <w:p w14:paraId="6C4F4BDA" w14:textId="77777777" w:rsidR="001F560E" w:rsidRDefault="009B4827">
      <w:pPr>
        <w:framePr w:w="7738" w:wrap="auto" w:hAnchor="text" w:x="2652" w:y="14548"/>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人或其委托代理人（具有法定代表人签署的授权书）在正本封面上签字盖章</w:t>
      </w:r>
    </w:p>
    <w:p w14:paraId="391DD079" w14:textId="254EC698"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47D3898C" w14:textId="77777777" w:rsidR="001F560E" w:rsidRDefault="009B4827">
      <w:pPr>
        <w:spacing w:before="0" w:after="0" w:line="0" w:lineRule="atLeast"/>
        <w:jc w:val="left"/>
        <w:rPr>
          <w:rFonts w:ascii="Arial"/>
          <w:color w:val="FF0000"/>
          <w:sz w:val="2"/>
          <w:lang w:eastAsia="zh-CN"/>
        </w:rPr>
      </w:pPr>
      <w:bookmarkStart w:id="6" w:name="br7"/>
      <w:bookmarkEnd w:id="6"/>
      <w:r>
        <w:rPr>
          <w:rFonts w:ascii="Arial"/>
          <w:color w:val="FF0000"/>
          <w:sz w:val="2"/>
          <w:lang w:eastAsia="zh-CN"/>
        </w:rPr>
        <w:lastRenderedPageBreak/>
        <w:t xml:space="preserve"> </w:t>
      </w:r>
    </w:p>
    <w:p w14:paraId="1950A6AA" w14:textId="77777777" w:rsidR="001F560E" w:rsidRDefault="009B4827">
      <w:pPr>
        <w:framePr w:w="7210" w:wrap="auto" w:hAnchor="text" w:x="3219"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并编页，并应在投标文件封面的右上角清楚地注明</w:t>
      </w:r>
      <w:r>
        <w:rPr>
          <w:rFonts w:ascii="宋体" w:hAnsi="宋体" w:cs="宋体"/>
          <w:color w:val="000000"/>
          <w:spacing w:val="-1"/>
          <w:sz w:val="21"/>
          <w:lang w:eastAsia="zh-CN"/>
        </w:rPr>
        <w:t>“</w:t>
      </w:r>
      <w:r>
        <w:rPr>
          <w:rFonts w:ascii="宋体" w:hAnsi="宋体" w:cs="宋体"/>
          <w:color w:val="000000"/>
          <w:spacing w:val="-1"/>
          <w:sz w:val="21"/>
          <w:lang w:eastAsia="zh-CN"/>
        </w:rPr>
        <w:t>正本</w:t>
      </w:r>
      <w:r>
        <w:rPr>
          <w:rFonts w:ascii="宋体" w:hAnsi="宋体" w:cs="宋体"/>
          <w:color w:val="000000"/>
          <w:spacing w:val="-1"/>
          <w:sz w:val="21"/>
          <w:lang w:eastAsia="zh-CN"/>
        </w:rPr>
        <w:t>”</w:t>
      </w:r>
      <w:r>
        <w:rPr>
          <w:rFonts w:ascii="宋体" w:hAnsi="宋体" w:cs="宋体"/>
          <w:color w:val="000000"/>
          <w:spacing w:val="-1"/>
          <w:sz w:val="21"/>
          <w:lang w:eastAsia="zh-CN"/>
        </w:rPr>
        <w:t>或</w:t>
      </w:r>
      <w:r>
        <w:rPr>
          <w:rFonts w:ascii="宋体" w:hAnsi="宋体" w:cs="宋体"/>
          <w:color w:val="000000"/>
          <w:spacing w:val="-1"/>
          <w:sz w:val="21"/>
          <w:lang w:eastAsia="zh-CN"/>
        </w:rPr>
        <w:t>“</w:t>
      </w:r>
      <w:r>
        <w:rPr>
          <w:rFonts w:ascii="宋体" w:hAnsi="宋体" w:cs="宋体"/>
          <w:color w:val="000000"/>
          <w:spacing w:val="-1"/>
          <w:sz w:val="21"/>
          <w:lang w:eastAsia="zh-CN"/>
        </w:rPr>
        <w:t>副本</w:t>
      </w:r>
      <w:r>
        <w:rPr>
          <w:rFonts w:ascii="宋体" w:hAnsi="宋体" w:cs="宋体"/>
          <w:color w:val="000000"/>
          <w:spacing w:val="-1"/>
          <w:sz w:val="21"/>
          <w:lang w:eastAsia="zh-CN"/>
        </w:rPr>
        <w:t>”</w:t>
      </w:r>
      <w:r>
        <w:rPr>
          <w:rFonts w:ascii="宋体" w:hAnsi="宋体" w:cs="宋体"/>
          <w:color w:val="000000"/>
          <w:spacing w:val="-1"/>
          <w:sz w:val="21"/>
          <w:lang w:eastAsia="zh-CN"/>
        </w:rPr>
        <w:t>。电</w:t>
      </w:r>
    </w:p>
    <w:p w14:paraId="46168353" w14:textId="77777777" w:rsidR="001F560E" w:rsidRDefault="009B4827">
      <w:pPr>
        <w:framePr w:w="7210" w:wrap="auto" w:hAnchor="text" w:x="3219" w:y="201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子版资料一份，</w:t>
      </w:r>
      <w:r>
        <w:rPr>
          <w:rFonts w:ascii="宋体"/>
          <w:color w:val="000000"/>
          <w:spacing w:val="53"/>
          <w:sz w:val="21"/>
          <w:lang w:eastAsia="zh-CN"/>
        </w:rPr>
        <w:t>U</w:t>
      </w:r>
      <w:r>
        <w:rPr>
          <w:rFonts w:ascii="宋体" w:hAnsi="宋体" w:cs="宋体"/>
          <w:color w:val="000000"/>
          <w:sz w:val="21"/>
          <w:lang w:eastAsia="zh-CN"/>
        </w:rPr>
        <w:t>盘或光盘等存储，与正本一起密封。正本和副本、电子版</w:t>
      </w:r>
    </w:p>
    <w:p w14:paraId="68B8F080" w14:textId="77777777" w:rsidR="001F560E" w:rsidRDefault="009B4827">
      <w:pPr>
        <w:framePr w:w="7210" w:wrap="auto" w:hAnchor="text" w:x="3219" w:y="201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如有不一致之处，以正本为准；</w:t>
      </w:r>
    </w:p>
    <w:p w14:paraId="19EF472D" w14:textId="77777777" w:rsidR="001F560E" w:rsidRDefault="009B4827">
      <w:pPr>
        <w:framePr w:w="7909" w:wrap="auto" w:hAnchor="text" w:x="2652" w:y="342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4.3.2</w:t>
      </w:r>
      <w:r>
        <w:rPr>
          <w:rFonts w:ascii="宋体" w:hAnsi="宋体" w:cs="宋体"/>
          <w:color w:val="000000"/>
          <w:spacing w:val="-2"/>
          <w:sz w:val="21"/>
          <w:lang w:eastAsia="zh-CN"/>
        </w:rPr>
        <w:t>投标文件除签字外必须是印刷形式，其中不接受加行、涂抹或改写。除投标</w:t>
      </w:r>
    </w:p>
    <w:p w14:paraId="0B8A59AD" w14:textId="77777777" w:rsidR="001F560E" w:rsidRDefault="009B4827">
      <w:pPr>
        <w:framePr w:w="7909" w:wrap="auto" w:hAnchor="text" w:x="2652" w:y="3420"/>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方对错误处必须修改外，全套投标文件应无涂改或行间插字和增删，如有修</w:t>
      </w:r>
    </w:p>
    <w:p w14:paraId="559EEA88" w14:textId="77777777" w:rsidR="001F560E" w:rsidRDefault="009B4827">
      <w:pPr>
        <w:framePr w:w="7909" w:wrap="auto" w:hAnchor="text" w:x="2652" w:y="3420"/>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改，修改处应由投标方加盖投标方的校对章或由投标文件签字人签字或盖章。</w:t>
      </w:r>
    </w:p>
    <w:p w14:paraId="4C985572" w14:textId="77777777" w:rsidR="001F560E" w:rsidRDefault="009B4827">
      <w:pPr>
        <w:framePr w:w="7909" w:wrap="auto" w:hAnchor="text" w:x="2652" w:y="3420"/>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副本可用复印件，但必须保证清晰；</w:t>
      </w:r>
    </w:p>
    <w:p w14:paraId="0B12E1CA" w14:textId="77777777" w:rsidR="001F560E" w:rsidRDefault="009B4827">
      <w:pPr>
        <w:framePr w:w="7738" w:wrap="auto" w:hAnchor="text" w:x="2652" w:y="529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4.3.3</w:t>
      </w:r>
      <w:r>
        <w:rPr>
          <w:rFonts w:ascii="宋体" w:hAnsi="宋体" w:cs="宋体"/>
          <w:color w:val="000000"/>
          <w:spacing w:val="-2"/>
          <w:sz w:val="21"/>
          <w:lang w:eastAsia="zh-CN"/>
        </w:rPr>
        <w:t>投标文件的封面、投标文件、投标价格表（包括分项报价表）的每一页、开</w:t>
      </w:r>
    </w:p>
    <w:p w14:paraId="6E6CC105" w14:textId="77777777" w:rsidR="001F560E" w:rsidRDefault="009B4827">
      <w:pPr>
        <w:framePr w:w="7738" w:wrap="auto" w:hAnchor="text" w:x="2652" w:y="529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标一览表、货物说明一览表、技术规格偏离表、商务条款偏离表、售后服务</w:t>
      </w:r>
    </w:p>
    <w:p w14:paraId="5D35D753" w14:textId="77777777" w:rsidR="001F560E" w:rsidRDefault="009B4827">
      <w:pPr>
        <w:framePr w:w="7738" w:wrap="auto" w:hAnchor="text" w:x="2652" w:y="529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计划须加盖公章。委托代理人签字或盖章的，在投标文件中必须同时提交投</w:t>
      </w:r>
    </w:p>
    <w:p w14:paraId="75926464" w14:textId="77777777" w:rsidR="001F560E" w:rsidRDefault="009B4827">
      <w:pPr>
        <w:framePr w:w="7738" w:wrap="auto" w:hAnchor="text" w:x="2652" w:y="529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标文件签署授权委托书，投标文件签署授权委托书格式、签字、盖章及内容</w:t>
      </w:r>
    </w:p>
    <w:p w14:paraId="0C2236FC" w14:textId="77777777" w:rsidR="001F560E" w:rsidRDefault="009B4827">
      <w:pPr>
        <w:framePr w:w="7738" w:wrap="auto" w:hAnchor="text" w:x="2652" w:y="529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均应符合要求，否则投标文件签署授权委托书无效；电报、电话、传真、邮</w:t>
      </w:r>
    </w:p>
    <w:p w14:paraId="17A40F55" w14:textId="77777777" w:rsidR="001F560E" w:rsidRDefault="009B4827">
      <w:pPr>
        <w:framePr w:w="7738" w:wrap="auto" w:hAnchor="text" w:x="2652" w:y="529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件形式的投标概不接受；</w:t>
      </w:r>
    </w:p>
    <w:p w14:paraId="0BECE2AF" w14:textId="77777777" w:rsidR="001F560E" w:rsidRDefault="009B4827">
      <w:pPr>
        <w:framePr w:w="6820" w:wrap="auto" w:hAnchor="text" w:x="2225" w:y="8101"/>
        <w:widowControl w:val="0"/>
        <w:autoSpaceDE w:val="0"/>
        <w:autoSpaceDN w:val="0"/>
        <w:spacing w:before="0" w:after="0" w:line="211" w:lineRule="exact"/>
        <w:ind w:left="427"/>
        <w:jc w:val="left"/>
        <w:rPr>
          <w:rFonts w:ascii="Times New Roman"/>
          <w:color w:val="000000"/>
          <w:sz w:val="21"/>
          <w:lang w:eastAsia="zh-CN"/>
        </w:rPr>
      </w:pPr>
      <w:r>
        <w:rPr>
          <w:rFonts w:ascii="宋体"/>
          <w:color w:val="000000"/>
          <w:sz w:val="21"/>
          <w:lang w:eastAsia="zh-CN"/>
        </w:rPr>
        <w:t>4.3.4</w:t>
      </w:r>
      <w:r>
        <w:rPr>
          <w:rFonts w:ascii="宋体" w:hAnsi="宋体" w:cs="宋体"/>
          <w:color w:val="000000"/>
          <w:sz w:val="21"/>
          <w:lang w:eastAsia="zh-CN"/>
        </w:rPr>
        <w:t>若投标方未按以上条款签署及盖章</w:t>
      </w:r>
      <w:r>
        <w:rPr>
          <w:rFonts w:ascii="宋体"/>
          <w:color w:val="000000"/>
          <w:spacing w:val="-2"/>
          <w:sz w:val="21"/>
          <w:lang w:eastAsia="zh-CN"/>
        </w:rPr>
        <w:t>,</w:t>
      </w:r>
      <w:r>
        <w:rPr>
          <w:rFonts w:ascii="宋体" w:hAnsi="宋体" w:cs="宋体"/>
          <w:color w:val="000000"/>
          <w:sz w:val="21"/>
          <w:lang w:eastAsia="zh-CN"/>
        </w:rPr>
        <w:t>招标方有权作废标处理。</w:t>
      </w:r>
    </w:p>
    <w:p w14:paraId="19C10CE6" w14:textId="77777777" w:rsidR="001F560E" w:rsidRDefault="009B4827">
      <w:pPr>
        <w:framePr w:w="6820" w:wrap="auto" w:hAnchor="text" w:x="2225" w:y="8101"/>
        <w:widowControl w:val="0"/>
        <w:autoSpaceDE w:val="0"/>
        <w:autoSpaceDN w:val="0"/>
        <w:spacing w:before="242" w:after="0" w:line="240" w:lineRule="exact"/>
        <w:jc w:val="left"/>
        <w:rPr>
          <w:rFonts w:ascii="Times New Roman"/>
          <w:color w:val="000000"/>
          <w:sz w:val="24"/>
          <w:lang w:eastAsia="zh-CN"/>
        </w:rPr>
      </w:pPr>
      <w:r>
        <w:rPr>
          <w:rFonts w:ascii="宋体"/>
          <w:color w:val="000000"/>
          <w:spacing w:val="1"/>
          <w:sz w:val="24"/>
          <w:lang w:eastAsia="zh-CN"/>
        </w:rPr>
        <w:t>4.4</w:t>
      </w:r>
      <w:r>
        <w:rPr>
          <w:rFonts w:ascii="宋体"/>
          <w:color w:val="000000"/>
          <w:spacing w:val="83"/>
          <w:sz w:val="24"/>
          <w:lang w:eastAsia="zh-CN"/>
        </w:rPr>
        <w:t xml:space="preserve"> </w:t>
      </w:r>
      <w:r>
        <w:rPr>
          <w:rFonts w:ascii="宋体" w:hAnsi="宋体" w:cs="宋体"/>
          <w:color w:val="000000"/>
          <w:spacing w:val="1"/>
          <w:sz w:val="24"/>
          <w:lang w:eastAsia="zh-CN"/>
        </w:rPr>
        <w:t>投标文件的装订、密封和标记</w:t>
      </w:r>
    </w:p>
    <w:p w14:paraId="1E18854F" w14:textId="77777777" w:rsidR="001F560E" w:rsidRDefault="009B4827">
      <w:pPr>
        <w:framePr w:w="7701" w:wrap="auto" w:hAnchor="text" w:x="2652" w:y="9037"/>
        <w:widowControl w:val="0"/>
        <w:autoSpaceDE w:val="0"/>
        <w:autoSpaceDN w:val="0"/>
        <w:spacing w:before="0" w:after="0" w:line="211" w:lineRule="exact"/>
        <w:jc w:val="left"/>
        <w:rPr>
          <w:rFonts w:ascii="Times New Roman"/>
          <w:color w:val="000000"/>
          <w:sz w:val="21"/>
          <w:lang w:eastAsia="zh-CN"/>
        </w:rPr>
      </w:pPr>
      <w:r>
        <w:rPr>
          <w:rFonts w:ascii="宋体"/>
          <w:color w:val="FF0000"/>
          <w:sz w:val="21"/>
          <w:lang w:eastAsia="zh-CN"/>
        </w:rPr>
        <w:t>4.4.1</w:t>
      </w:r>
      <w:r>
        <w:rPr>
          <w:rFonts w:ascii="宋体" w:hAnsi="宋体" w:cs="宋体"/>
          <w:color w:val="FF0000"/>
          <w:sz w:val="21"/>
          <w:lang w:eastAsia="zh-CN"/>
        </w:rPr>
        <w:t>投标方应准备投标文件正本</w:t>
      </w:r>
      <w:r>
        <w:rPr>
          <w:rFonts w:ascii="Times New Roman"/>
          <w:b/>
          <w:color w:val="FF0000"/>
          <w:spacing w:val="2"/>
          <w:sz w:val="21"/>
          <w:lang w:eastAsia="zh-CN"/>
        </w:rPr>
        <w:t xml:space="preserve"> </w:t>
      </w:r>
      <w:r>
        <w:rPr>
          <w:rFonts w:ascii="宋体"/>
          <w:color w:val="FF0000"/>
          <w:spacing w:val="53"/>
          <w:sz w:val="21"/>
          <w:lang w:eastAsia="zh-CN"/>
        </w:rPr>
        <w:t>1</w:t>
      </w:r>
      <w:r>
        <w:rPr>
          <w:rFonts w:ascii="宋体" w:hAnsi="宋体" w:cs="宋体"/>
          <w:color w:val="FF0000"/>
          <w:spacing w:val="-7"/>
          <w:sz w:val="21"/>
          <w:lang w:eastAsia="zh-CN"/>
        </w:rPr>
        <w:t>份，副本</w:t>
      </w:r>
      <w:r>
        <w:rPr>
          <w:rFonts w:ascii="Times New Roman"/>
          <w:b/>
          <w:color w:val="FF0000"/>
          <w:spacing w:val="7"/>
          <w:sz w:val="21"/>
          <w:lang w:eastAsia="zh-CN"/>
        </w:rPr>
        <w:t xml:space="preserve"> </w:t>
      </w:r>
      <w:r>
        <w:rPr>
          <w:rFonts w:ascii="宋体"/>
          <w:color w:val="FF0000"/>
          <w:spacing w:val="53"/>
          <w:sz w:val="21"/>
          <w:lang w:eastAsia="zh-CN"/>
        </w:rPr>
        <w:t>4</w:t>
      </w:r>
      <w:r>
        <w:rPr>
          <w:rFonts w:ascii="宋体" w:hAnsi="宋体" w:cs="宋体"/>
          <w:color w:val="FF0000"/>
          <w:spacing w:val="-2"/>
          <w:sz w:val="21"/>
          <w:lang w:eastAsia="zh-CN"/>
        </w:rPr>
        <w:t>份，在每一份投标文件上要明确注</w:t>
      </w:r>
    </w:p>
    <w:p w14:paraId="2DBEF28E" w14:textId="77777777" w:rsidR="001F560E" w:rsidRDefault="009B4827">
      <w:pPr>
        <w:framePr w:w="7701" w:wrap="auto" w:hAnchor="text" w:x="2652" w:y="903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FF0000"/>
          <w:sz w:val="21"/>
        </w:rPr>
        <w:t>明</w:t>
      </w:r>
      <w:r>
        <w:rPr>
          <w:rFonts w:ascii="宋体" w:hAnsi="宋体" w:cs="宋体"/>
          <w:color w:val="FF0000"/>
          <w:sz w:val="21"/>
        </w:rPr>
        <w:t>“</w:t>
      </w:r>
      <w:proofErr w:type="spellStart"/>
      <w:r>
        <w:rPr>
          <w:rFonts w:ascii="宋体" w:hAnsi="宋体" w:cs="宋体"/>
          <w:color w:val="FF0000"/>
          <w:sz w:val="21"/>
        </w:rPr>
        <w:t>正本</w:t>
      </w:r>
      <w:proofErr w:type="spellEnd"/>
      <w:r>
        <w:rPr>
          <w:rFonts w:ascii="宋体" w:hAnsi="宋体" w:cs="宋体"/>
          <w:color w:val="FF0000"/>
          <w:sz w:val="21"/>
        </w:rPr>
        <w:t>”</w:t>
      </w:r>
      <w:r>
        <w:rPr>
          <w:rFonts w:ascii="宋体" w:hAnsi="宋体" w:cs="宋体"/>
          <w:color w:val="FF0000"/>
          <w:sz w:val="21"/>
        </w:rPr>
        <w:t>、</w:t>
      </w:r>
      <w:r>
        <w:rPr>
          <w:rFonts w:ascii="宋体" w:hAnsi="宋体" w:cs="宋体"/>
          <w:color w:val="FF0000"/>
          <w:sz w:val="21"/>
        </w:rPr>
        <w:t>“</w:t>
      </w:r>
      <w:proofErr w:type="spellStart"/>
      <w:r>
        <w:rPr>
          <w:rFonts w:ascii="宋体" w:hAnsi="宋体" w:cs="宋体"/>
          <w:color w:val="FF0000"/>
          <w:sz w:val="21"/>
        </w:rPr>
        <w:t>副本</w:t>
      </w:r>
      <w:proofErr w:type="spellEnd"/>
      <w:r>
        <w:rPr>
          <w:rFonts w:ascii="宋体" w:hAnsi="宋体" w:cs="宋体"/>
          <w:color w:val="FF0000"/>
          <w:sz w:val="21"/>
        </w:rPr>
        <w:t>”</w:t>
      </w:r>
      <w:r>
        <w:rPr>
          <w:rFonts w:ascii="宋体" w:hAnsi="宋体" w:cs="宋体"/>
          <w:color w:val="FF0000"/>
          <w:sz w:val="21"/>
        </w:rPr>
        <w:t>。</w:t>
      </w:r>
      <w:r>
        <w:rPr>
          <w:rFonts w:ascii="宋体" w:hAnsi="宋体" w:cs="宋体"/>
          <w:color w:val="FF0000"/>
          <w:sz w:val="21"/>
          <w:lang w:eastAsia="zh-CN"/>
        </w:rPr>
        <w:t>一旦正本和副本内容有差异，以正本为准；</w:t>
      </w:r>
    </w:p>
    <w:p w14:paraId="116BF6AC" w14:textId="77777777" w:rsidR="001F560E" w:rsidRDefault="009B4827">
      <w:pPr>
        <w:framePr w:w="7701" w:wrap="auto" w:hAnchor="text" w:x="2652" w:y="9037"/>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4.4.2</w:t>
      </w:r>
      <w:r>
        <w:rPr>
          <w:rFonts w:ascii="宋体" w:hAnsi="宋体" w:cs="宋体"/>
          <w:color w:val="000000"/>
          <w:sz w:val="21"/>
          <w:lang w:eastAsia="zh-CN"/>
        </w:rPr>
        <w:t>投标文件应装订成册</w:t>
      </w:r>
      <w:r>
        <w:rPr>
          <w:rFonts w:ascii="宋体"/>
          <w:color w:val="000000"/>
          <w:spacing w:val="1"/>
          <w:sz w:val="21"/>
          <w:lang w:eastAsia="zh-CN"/>
        </w:rPr>
        <w:t>,</w:t>
      </w:r>
      <w:r>
        <w:rPr>
          <w:rFonts w:ascii="宋体" w:hAnsi="宋体" w:cs="宋体"/>
          <w:color w:val="000000"/>
          <w:sz w:val="21"/>
          <w:lang w:eastAsia="zh-CN"/>
        </w:rPr>
        <w:t>投标文件封面后的一页为投标文件的目录清单，为方</w:t>
      </w:r>
    </w:p>
    <w:p w14:paraId="75E2EA17" w14:textId="77777777" w:rsidR="001F560E" w:rsidRDefault="009B4827">
      <w:pPr>
        <w:framePr w:w="7701" w:wrap="auto" w:hAnchor="text" w:x="2652" w:y="903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便专家评标整本标书；请标注统一的页码，非电子文档（各种资质、成功案</w:t>
      </w:r>
    </w:p>
    <w:p w14:paraId="1D3B6ABF" w14:textId="77777777" w:rsidR="001F560E" w:rsidRDefault="009B4827">
      <w:pPr>
        <w:framePr w:w="7701" w:wrap="auto" w:hAnchor="text" w:x="2652" w:y="903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例合同、财务报表等复印件）可以手工填上统一的页码。所有投标文件的正</w:t>
      </w:r>
    </w:p>
    <w:p w14:paraId="0B7AD491" w14:textId="77777777" w:rsidR="001F560E" w:rsidRDefault="009B4827">
      <w:pPr>
        <w:framePr w:w="7701" w:wrap="auto" w:hAnchor="text" w:x="2652" w:y="9037"/>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本，副本密封在一个密封袋内；</w:t>
      </w:r>
    </w:p>
    <w:p w14:paraId="0239747A" w14:textId="77777777" w:rsidR="001F560E" w:rsidRDefault="009B4827">
      <w:pPr>
        <w:framePr w:w="3137" w:wrap="auto" w:hAnchor="text" w:x="2652" w:y="1184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4.4.3</w:t>
      </w:r>
      <w:r>
        <w:rPr>
          <w:rFonts w:ascii="宋体" w:hAnsi="宋体" w:cs="宋体"/>
          <w:color w:val="000000"/>
          <w:sz w:val="21"/>
          <w:lang w:eastAsia="zh-CN"/>
        </w:rPr>
        <w:t>在投标文件密封袋上应：</w:t>
      </w:r>
    </w:p>
    <w:p w14:paraId="71362FD4" w14:textId="77777777" w:rsidR="001F560E" w:rsidRDefault="009B4827">
      <w:pPr>
        <w:framePr w:w="4607" w:wrap="auto" w:hAnchor="text" w:x="3077" w:y="12313"/>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4.4.3.1</w:t>
      </w:r>
      <w:r>
        <w:rPr>
          <w:rFonts w:ascii="宋体" w:hAnsi="宋体" w:cs="宋体"/>
          <w:color w:val="000000"/>
          <w:sz w:val="21"/>
          <w:lang w:eastAsia="zh-CN"/>
        </w:rPr>
        <w:t>注明招标方名称、地址及投标方名称；</w:t>
      </w:r>
    </w:p>
    <w:p w14:paraId="46D5CB1C" w14:textId="77777777" w:rsidR="001F560E" w:rsidRDefault="009B4827">
      <w:pPr>
        <w:framePr w:w="2926" w:wrap="auto" w:hAnchor="text" w:x="3077" w:y="12781"/>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4.4.3.2</w:t>
      </w:r>
      <w:r>
        <w:rPr>
          <w:rFonts w:ascii="宋体" w:hAnsi="宋体" w:cs="宋体"/>
          <w:color w:val="000000"/>
          <w:sz w:val="21"/>
          <w:lang w:eastAsia="zh-CN"/>
        </w:rPr>
        <w:t>注明下列识别标志：</w:t>
      </w:r>
    </w:p>
    <w:p w14:paraId="12DDBBBB" w14:textId="77777777" w:rsidR="001F560E" w:rsidRDefault="009B4827">
      <w:pPr>
        <w:framePr w:w="2297" w:wrap="auto" w:hAnchor="text" w:x="3502" w:y="13249"/>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4.4.3.2.1</w:t>
      </w:r>
      <w:r>
        <w:rPr>
          <w:rFonts w:ascii="宋体" w:hAnsi="宋体" w:cs="宋体"/>
          <w:color w:val="000000"/>
          <w:spacing w:val="1"/>
          <w:sz w:val="21"/>
          <w:lang w:eastAsia="zh-CN"/>
        </w:rPr>
        <w:t>招标编号；</w:t>
      </w:r>
    </w:p>
    <w:p w14:paraId="5F779E24" w14:textId="77777777" w:rsidR="001F560E" w:rsidRDefault="009B4827">
      <w:pPr>
        <w:framePr w:w="2297" w:wrap="auto" w:hAnchor="text" w:x="3502" w:y="13717"/>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4.4.3.2.2</w:t>
      </w:r>
      <w:r>
        <w:rPr>
          <w:rFonts w:ascii="宋体" w:hAnsi="宋体" w:cs="宋体"/>
          <w:color w:val="000000"/>
          <w:spacing w:val="1"/>
          <w:sz w:val="21"/>
          <w:lang w:eastAsia="zh-CN"/>
        </w:rPr>
        <w:t>项目名称；</w:t>
      </w:r>
    </w:p>
    <w:p w14:paraId="0AFAC78A" w14:textId="77777777" w:rsidR="001F560E" w:rsidRDefault="009B4827">
      <w:pPr>
        <w:framePr w:w="5029" w:wrap="auto" w:hAnchor="text" w:x="3502" w:y="1418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4.4.3.2.3</w:t>
      </w:r>
      <w:r>
        <w:rPr>
          <w:rFonts w:ascii="宋体" w:hAnsi="宋体" w:cs="宋体"/>
          <w:color w:val="000000"/>
          <w:sz w:val="21"/>
          <w:lang w:eastAsia="zh-CN"/>
        </w:rPr>
        <w:t>年月日时分开标，此时间以前不得开封。</w:t>
      </w:r>
    </w:p>
    <w:p w14:paraId="51C5A14B" w14:textId="77777777" w:rsidR="001F560E" w:rsidRDefault="009B4827">
      <w:pPr>
        <w:framePr w:w="7949" w:wrap="auto" w:hAnchor="text" w:x="2652" w:y="1465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4.4.4</w:t>
      </w:r>
      <w:r>
        <w:rPr>
          <w:rFonts w:ascii="宋体" w:hAnsi="宋体" w:cs="宋体"/>
          <w:color w:val="000000"/>
          <w:sz w:val="21"/>
          <w:lang w:eastAsia="zh-CN"/>
        </w:rPr>
        <w:t>投标文件的密封袋的封口处贴封条并骑缝加盖投标方公章；</w:t>
      </w:r>
    </w:p>
    <w:p w14:paraId="25C9A1E0" w14:textId="77777777" w:rsidR="001F560E" w:rsidRDefault="009B4827">
      <w:pPr>
        <w:framePr w:w="7949" w:wrap="auto" w:hAnchor="text" w:x="2652" w:y="14654"/>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4.4.5</w:t>
      </w:r>
      <w:r>
        <w:rPr>
          <w:rFonts w:ascii="宋体" w:hAnsi="宋体" w:cs="宋体"/>
          <w:color w:val="000000"/>
          <w:spacing w:val="-5"/>
          <w:sz w:val="21"/>
          <w:lang w:eastAsia="zh-CN"/>
        </w:rPr>
        <w:t>若投标方未按照上述条款规定装订、密封和标记，招标方有权作为废标处理。</w:t>
      </w:r>
    </w:p>
    <w:p w14:paraId="4353C9DE" w14:textId="5A256EC3"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00742C09" w14:textId="77777777" w:rsidR="001F560E" w:rsidRDefault="009B4827">
      <w:pPr>
        <w:spacing w:before="0" w:after="0" w:line="0" w:lineRule="atLeast"/>
        <w:jc w:val="left"/>
        <w:rPr>
          <w:rFonts w:ascii="Arial"/>
          <w:color w:val="FF0000"/>
          <w:sz w:val="2"/>
          <w:lang w:eastAsia="zh-CN"/>
        </w:rPr>
      </w:pPr>
      <w:bookmarkStart w:id="7" w:name="br8"/>
      <w:bookmarkEnd w:id="7"/>
      <w:r>
        <w:rPr>
          <w:rFonts w:ascii="Arial"/>
          <w:color w:val="FF0000"/>
          <w:sz w:val="2"/>
          <w:lang w:eastAsia="zh-CN"/>
        </w:rPr>
        <w:lastRenderedPageBreak/>
        <w:t xml:space="preserve"> </w:t>
      </w:r>
    </w:p>
    <w:p w14:paraId="03C9F558" w14:textId="77777777" w:rsidR="001F560E" w:rsidRDefault="009B4827">
      <w:pPr>
        <w:framePr w:w="7210" w:wrap="auto" w:hAnchor="text" w:x="3219"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招标方将不承担投标文件错放或提前开封的责任。对由此造成的提前开封的</w:t>
      </w:r>
    </w:p>
    <w:p w14:paraId="75D5DA8D" w14:textId="77777777" w:rsidR="001F560E" w:rsidRDefault="009B4827">
      <w:pPr>
        <w:framePr w:w="7210" w:wrap="auto" w:hAnchor="text" w:x="3219" w:y="201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投标文件将予以拒绝，并退还给投标方。</w:t>
      </w:r>
    </w:p>
    <w:p w14:paraId="282E57A8" w14:textId="77777777" w:rsidR="001F560E" w:rsidRDefault="009B4827">
      <w:pPr>
        <w:framePr w:w="2493" w:wrap="auto" w:hAnchor="text" w:x="2225" w:y="2937"/>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4.5</w:t>
      </w:r>
      <w:r>
        <w:rPr>
          <w:rFonts w:ascii="宋体"/>
          <w:color w:val="000000"/>
          <w:spacing w:val="83"/>
          <w:sz w:val="24"/>
          <w:lang w:eastAsia="zh-CN"/>
        </w:rPr>
        <w:t xml:space="preserve"> </w:t>
      </w:r>
      <w:r>
        <w:rPr>
          <w:rFonts w:ascii="宋体" w:hAnsi="宋体" w:cs="宋体"/>
          <w:color w:val="000000"/>
          <w:spacing w:val="1"/>
          <w:sz w:val="24"/>
          <w:lang w:eastAsia="zh-CN"/>
        </w:rPr>
        <w:t>投标文件的递交</w:t>
      </w:r>
    </w:p>
    <w:p w14:paraId="14E588FF" w14:textId="77777777" w:rsidR="001F560E" w:rsidRDefault="009B4827">
      <w:pPr>
        <w:framePr w:w="7738" w:wrap="auto" w:hAnchor="text" w:x="2652" w:y="342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4.5.1</w:t>
      </w:r>
      <w:r>
        <w:rPr>
          <w:rFonts w:ascii="宋体" w:hAnsi="宋体" w:cs="宋体"/>
          <w:color w:val="000000"/>
          <w:spacing w:val="-2"/>
          <w:sz w:val="21"/>
          <w:lang w:eastAsia="zh-CN"/>
        </w:rPr>
        <w:t>投标方将投标文件按上述规定进行密封和标记后，按招标公告注明的地址在</w:t>
      </w:r>
    </w:p>
    <w:p w14:paraId="44C5649F" w14:textId="77777777" w:rsidR="001F560E" w:rsidRDefault="009B4827">
      <w:pPr>
        <w:framePr w:w="7738" w:wrap="auto" w:hAnchor="text" w:x="2652" w:y="3420"/>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投标截止时间之前专人送至招标方；</w:t>
      </w:r>
    </w:p>
    <w:p w14:paraId="63B1F443" w14:textId="77777777" w:rsidR="001F560E" w:rsidRDefault="009B4827">
      <w:pPr>
        <w:framePr w:w="5876" w:wrap="auto" w:hAnchor="text" w:x="2225" w:y="4356"/>
        <w:widowControl w:val="0"/>
        <w:autoSpaceDE w:val="0"/>
        <w:autoSpaceDN w:val="0"/>
        <w:spacing w:before="0" w:after="0" w:line="211" w:lineRule="exact"/>
        <w:ind w:left="427"/>
        <w:jc w:val="left"/>
        <w:rPr>
          <w:rFonts w:ascii="Times New Roman"/>
          <w:color w:val="000000"/>
          <w:sz w:val="21"/>
          <w:lang w:eastAsia="zh-CN"/>
        </w:rPr>
      </w:pPr>
      <w:r>
        <w:rPr>
          <w:rFonts w:ascii="宋体"/>
          <w:color w:val="000000"/>
          <w:sz w:val="21"/>
          <w:lang w:eastAsia="zh-CN"/>
        </w:rPr>
        <w:t>4.5.2</w:t>
      </w:r>
      <w:r>
        <w:rPr>
          <w:rFonts w:ascii="宋体" w:hAnsi="宋体" w:cs="宋体"/>
          <w:color w:val="000000"/>
          <w:sz w:val="21"/>
          <w:lang w:eastAsia="zh-CN"/>
        </w:rPr>
        <w:t>招标方将拒绝在投标截止时间后收到的投标文件。</w:t>
      </w:r>
    </w:p>
    <w:p w14:paraId="3CF499A3" w14:textId="77777777" w:rsidR="001F560E" w:rsidRDefault="009B4827">
      <w:pPr>
        <w:framePr w:w="5876" w:wrap="auto" w:hAnchor="text" w:x="2225" w:y="4356"/>
        <w:widowControl w:val="0"/>
        <w:autoSpaceDE w:val="0"/>
        <w:autoSpaceDN w:val="0"/>
        <w:spacing w:before="242" w:after="0" w:line="240" w:lineRule="exact"/>
        <w:jc w:val="left"/>
        <w:rPr>
          <w:rFonts w:ascii="Times New Roman"/>
          <w:color w:val="000000"/>
          <w:sz w:val="24"/>
          <w:lang w:eastAsia="zh-CN"/>
        </w:rPr>
      </w:pPr>
      <w:r>
        <w:rPr>
          <w:rFonts w:ascii="宋体"/>
          <w:color w:val="000000"/>
          <w:spacing w:val="1"/>
          <w:sz w:val="24"/>
          <w:lang w:eastAsia="zh-CN"/>
        </w:rPr>
        <w:t>4.6</w:t>
      </w:r>
      <w:r>
        <w:rPr>
          <w:rFonts w:ascii="宋体"/>
          <w:color w:val="000000"/>
          <w:spacing w:val="83"/>
          <w:sz w:val="24"/>
          <w:lang w:eastAsia="zh-CN"/>
        </w:rPr>
        <w:t xml:space="preserve"> </w:t>
      </w:r>
      <w:r>
        <w:rPr>
          <w:rFonts w:ascii="宋体" w:hAnsi="宋体" w:cs="宋体"/>
          <w:color w:val="000000"/>
          <w:spacing w:val="1"/>
          <w:sz w:val="24"/>
          <w:lang w:eastAsia="zh-CN"/>
        </w:rPr>
        <w:t>投标文件的有效期</w:t>
      </w:r>
    </w:p>
    <w:p w14:paraId="0EB6E041" w14:textId="77777777" w:rsidR="001F560E" w:rsidRDefault="009B4827">
      <w:pPr>
        <w:framePr w:w="7738" w:wrap="auto" w:hAnchor="text" w:x="2652" w:y="529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4.6.1</w:t>
      </w:r>
      <w:r>
        <w:rPr>
          <w:rFonts w:ascii="宋体" w:hAnsi="宋体" w:cs="宋体"/>
          <w:color w:val="000000"/>
          <w:spacing w:val="-2"/>
          <w:sz w:val="21"/>
          <w:lang w:eastAsia="zh-CN"/>
        </w:rPr>
        <w:t>投标文件中《开标一览表》和《货物说明一览表》的报价信息的有效期从投</w:t>
      </w:r>
    </w:p>
    <w:p w14:paraId="18C5CF85" w14:textId="77777777" w:rsidR="001F560E" w:rsidRDefault="009B4827">
      <w:pPr>
        <w:framePr w:w="7738" w:wrap="auto" w:hAnchor="text" w:x="2652" w:y="529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标截止之日起，至</w:t>
      </w:r>
      <w:r>
        <w:rPr>
          <w:rFonts w:ascii="Times New Roman"/>
          <w:b/>
          <w:color w:val="000000"/>
          <w:spacing w:val="2"/>
          <w:sz w:val="21"/>
          <w:lang w:eastAsia="zh-CN"/>
        </w:rPr>
        <w:t xml:space="preserve"> </w:t>
      </w:r>
      <w:r>
        <w:rPr>
          <w:rFonts w:ascii="宋体"/>
          <w:color w:val="000000"/>
          <w:sz w:val="21"/>
          <w:lang w:eastAsia="zh-CN"/>
        </w:rPr>
        <w:t>2020</w:t>
      </w:r>
      <w:r>
        <w:rPr>
          <w:rFonts w:ascii="宋体" w:hAnsi="宋体" w:cs="宋体"/>
          <w:color w:val="000000"/>
          <w:sz w:val="21"/>
          <w:lang w:eastAsia="zh-CN"/>
        </w:rPr>
        <w:t>年</w:t>
      </w:r>
      <w:r>
        <w:rPr>
          <w:rFonts w:ascii="Times New Roman"/>
          <w:b/>
          <w:color w:val="000000"/>
          <w:spacing w:val="2"/>
          <w:sz w:val="21"/>
          <w:lang w:eastAsia="zh-CN"/>
        </w:rPr>
        <w:t xml:space="preserve"> </w:t>
      </w:r>
      <w:r>
        <w:rPr>
          <w:rFonts w:ascii="宋体"/>
          <w:color w:val="000000"/>
          <w:sz w:val="21"/>
          <w:lang w:eastAsia="zh-CN"/>
        </w:rPr>
        <w:t>11</w:t>
      </w:r>
      <w:r>
        <w:rPr>
          <w:rFonts w:ascii="宋体" w:hAnsi="宋体" w:cs="宋体"/>
          <w:color w:val="000000"/>
          <w:sz w:val="21"/>
          <w:lang w:eastAsia="zh-CN"/>
        </w:rPr>
        <w:t>月</w:t>
      </w:r>
      <w:r>
        <w:rPr>
          <w:rFonts w:ascii="Times New Roman"/>
          <w:b/>
          <w:color w:val="000000"/>
          <w:spacing w:val="2"/>
          <w:sz w:val="21"/>
          <w:lang w:eastAsia="zh-CN"/>
        </w:rPr>
        <w:t xml:space="preserve"> </w:t>
      </w:r>
      <w:r>
        <w:rPr>
          <w:rFonts w:ascii="宋体"/>
          <w:color w:val="000000"/>
          <w:sz w:val="21"/>
          <w:lang w:eastAsia="zh-CN"/>
        </w:rPr>
        <w:t>30</w:t>
      </w:r>
      <w:r>
        <w:rPr>
          <w:rFonts w:ascii="宋体" w:hAnsi="宋体" w:cs="宋体"/>
          <w:color w:val="000000"/>
          <w:spacing w:val="1"/>
          <w:sz w:val="21"/>
          <w:lang w:eastAsia="zh-CN"/>
        </w:rPr>
        <w:t>日；</w:t>
      </w:r>
    </w:p>
    <w:p w14:paraId="77B6D3BD" w14:textId="77777777" w:rsidR="001F560E" w:rsidRDefault="009B4827">
      <w:pPr>
        <w:framePr w:w="7738" w:wrap="auto" w:hAnchor="text" w:x="2652" w:y="622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4.6.2</w:t>
      </w:r>
      <w:r>
        <w:rPr>
          <w:rFonts w:ascii="宋体" w:hAnsi="宋体" w:cs="宋体"/>
          <w:color w:val="000000"/>
          <w:spacing w:val="-2"/>
          <w:sz w:val="21"/>
          <w:lang w:eastAsia="zh-CN"/>
        </w:rPr>
        <w:t>在原定投标有效期满之前，如果出现特殊情况，招标方可以书面形式提出延</w:t>
      </w:r>
    </w:p>
    <w:p w14:paraId="3BE6033B" w14:textId="77777777" w:rsidR="001F560E" w:rsidRDefault="009B4827">
      <w:pPr>
        <w:framePr w:w="7738" w:wrap="auto" w:hAnchor="text" w:x="2652" w:y="6228"/>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长投标有效期的要求。</w:t>
      </w:r>
    </w:p>
    <w:p w14:paraId="0216B4CC" w14:textId="77777777" w:rsidR="001F560E" w:rsidRDefault="009B4827">
      <w:pPr>
        <w:framePr w:w="3215" w:wrap="auto" w:hAnchor="text" w:x="2225" w:y="7149"/>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4.7</w:t>
      </w:r>
      <w:r>
        <w:rPr>
          <w:rFonts w:ascii="宋体"/>
          <w:color w:val="000000"/>
          <w:spacing w:val="83"/>
          <w:sz w:val="24"/>
          <w:lang w:eastAsia="zh-CN"/>
        </w:rPr>
        <w:t xml:space="preserve"> </w:t>
      </w:r>
      <w:r>
        <w:rPr>
          <w:rFonts w:ascii="宋体" w:hAnsi="宋体" w:cs="宋体"/>
          <w:color w:val="000000"/>
          <w:spacing w:val="1"/>
          <w:sz w:val="24"/>
          <w:lang w:eastAsia="zh-CN"/>
        </w:rPr>
        <w:t>投标方资格的证明文件</w:t>
      </w:r>
    </w:p>
    <w:p w14:paraId="3C2298BA" w14:textId="77777777" w:rsidR="001F560E" w:rsidRDefault="009B4827">
      <w:pPr>
        <w:framePr w:w="7738" w:wrap="auto" w:hAnchor="text" w:x="2652" w:y="763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4.7.1</w:t>
      </w:r>
      <w:r>
        <w:rPr>
          <w:rFonts w:ascii="宋体" w:hAnsi="宋体" w:cs="宋体"/>
          <w:color w:val="000000"/>
          <w:spacing w:val="-2"/>
          <w:sz w:val="21"/>
          <w:lang w:eastAsia="zh-CN"/>
        </w:rPr>
        <w:t>投标方必须提交证明其有资格进行投标，和有能力履行合同的证明文件作为</w:t>
      </w:r>
    </w:p>
    <w:p w14:paraId="1649EE44" w14:textId="77777777" w:rsidR="001F560E" w:rsidRDefault="009B4827">
      <w:pPr>
        <w:framePr w:w="7738" w:wrap="auto" w:hAnchor="text" w:x="2652" w:y="763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投标文件的一部份；</w:t>
      </w:r>
    </w:p>
    <w:p w14:paraId="2D467741" w14:textId="77777777" w:rsidR="001F560E" w:rsidRDefault="009B4827">
      <w:pPr>
        <w:framePr w:w="7738" w:wrap="auto" w:hAnchor="text" w:x="2652" w:y="8569"/>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4.7.2</w:t>
      </w:r>
      <w:r>
        <w:rPr>
          <w:rFonts w:ascii="宋体" w:hAnsi="宋体" w:cs="宋体"/>
          <w:color w:val="000000"/>
          <w:sz w:val="21"/>
          <w:lang w:eastAsia="zh-CN"/>
        </w:rPr>
        <w:t>投标方具有履行合同所需的财务、技术和施工能力；</w:t>
      </w:r>
    </w:p>
    <w:p w14:paraId="0359B635" w14:textId="77777777" w:rsidR="001F560E" w:rsidRDefault="009B4827">
      <w:pPr>
        <w:framePr w:w="7738" w:wrap="auto" w:hAnchor="text" w:x="2652" w:y="8569"/>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4.7.3</w:t>
      </w:r>
      <w:r>
        <w:rPr>
          <w:rFonts w:ascii="宋体" w:hAnsi="宋体" w:cs="宋体"/>
          <w:color w:val="000000"/>
          <w:spacing w:val="-2"/>
          <w:sz w:val="21"/>
          <w:lang w:eastAsia="zh-CN"/>
        </w:rPr>
        <w:t>投标方应有能力履行</w:t>
      </w:r>
      <w:r>
        <w:rPr>
          <w:rFonts w:ascii="宋体" w:hAnsi="宋体" w:cs="宋体"/>
          <w:color w:val="000000"/>
          <w:spacing w:val="-2"/>
          <w:sz w:val="21"/>
          <w:lang w:eastAsia="zh-CN"/>
        </w:rPr>
        <w:t>“</w:t>
      </w:r>
      <w:r>
        <w:rPr>
          <w:rFonts w:ascii="宋体" w:hAnsi="宋体" w:cs="宋体"/>
          <w:color w:val="000000"/>
          <w:spacing w:val="-2"/>
          <w:sz w:val="21"/>
          <w:lang w:eastAsia="zh-CN"/>
        </w:rPr>
        <w:t>招标文件</w:t>
      </w:r>
      <w:r>
        <w:rPr>
          <w:rFonts w:ascii="宋体" w:hAnsi="宋体" w:cs="宋体"/>
          <w:color w:val="000000"/>
          <w:spacing w:val="-2"/>
          <w:sz w:val="21"/>
          <w:lang w:eastAsia="zh-CN"/>
        </w:rPr>
        <w:t>”</w:t>
      </w:r>
      <w:r>
        <w:rPr>
          <w:rFonts w:ascii="宋体" w:hAnsi="宋体" w:cs="宋体"/>
          <w:color w:val="000000"/>
          <w:spacing w:val="-2"/>
          <w:sz w:val="21"/>
          <w:lang w:eastAsia="zh-CN"/>
        </w:rPr>
        <w:t>中合同条款和技术要求所规定的由卖方履</w:t>
      </w:r>
    </w:p>
    <w:p w14:paraId="23AFCE92" w14:textId="77777777" w:rsidR="001F560E" w:rsidRDefault="009B4827">
      <w:pPr>
        <w:framePr w:w="7738" w:wrap="auto" w:hAnchor="text" w:x="2652" w:y="8569"/>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行的运输、安装调试、人员培训、售后服务和其它技术服务的义务。</w:t>
      </w:r>
    </w:p>
    <w:p w14:paraId="2A947D2C" w14:textId="77777777" w:rsidR="001F560E" w:rsidRDefault="009B4827">
      <w:pPr>
        <w:framePr w:w="3475" w:wrap="auto" w:hAnchor="text" w:x="1800" w:y="10278"/>
        <w:widowControl w:val="0"/>
        <w:autoSpaceDE w:val="0"/>
        <w:autoSpaceDN w:val="0"/>
        <w:spacing w:before="0" w:after="0" w:line="281" w:lineRule="exact"/>
        <w:jc w:val="left"/>
        <w:rPr>
          <w:rFonts w:ascii="Times New Roman"/>
          <w:color w:val="000000"/>
          <w:sz w:val="28"/>
          <w:lang w:eastAsia="zh-CN"/>
        </w:rPr>
      </w:pPr>
      <w:r>
        <w:rPr>
          <w:rFonts w:ascii="宋体"/>
          <w:color w:val="000000"/>
          <w:sz w:val="28"/>
          <w:lang w:eastAsia="zh-CN"/>
        </w:rPr>
        <w:t>5</w:t>
      </w:r>
      <w:r>
        <w:rPr>
          <w:rFonts w:ascii="宋体"/>
          <w:color w:val="000000"/>
          <w:spacing w:val="145"/>
          <w:sz w:val="28"/>
          <w:lang w:eastAsia="zh-CN"/>
        </w:rPr>
        <w:t xml:space="preserve"> </w:t>
      </w:r>
      <w:r>
        <w:rPr>
          <w:rFonts w:ascii="宋体" w:hAnsi="宋体" w:cs="宋体"/>
          <w:color w:val="000000"/>
          <w:spacing w:val="1"/>
          <w:sz w:val="28"/>
          <w:lang w:eastAsia="zh-CN"/>
        </w:rPr>
        <w:t>投标费用及投标保证金</w:t>
      </w:r>
    </w:p>
    <w:p w14:paraId="1D92DB6D" w14:textId="77777777" w:rsidR="001F560E" w:rsidRDefault="009B4827">
      <w:pPr>
        <w:framePr w:w="1771" w:wrap="auto" w:hAnchor="text" w:x="2225" w:y="11103"/>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5.1</w:t>
      </w:r>
      <w:r>
        <w:rPr>
          <w:rFonts w:ascii="宋体"/>
          <w:color w:val="000000"/>
          <w:spacing w:val="83"/>
          <w:sz w:val="24"/>
          <w:lang w:eastAsia="zh-CN"/>
        </w:rPr>
        <w:t xml:space="preserve"> </w:t>
      </w:r>
      <w:r>
        <w:rPr>
          <w:rFonts w:ascii="宋体" w:hAnsi="宋体" w:cs="宋体"/>
          <w:color w:val="000000"/>
          <w:spacing w:val="2"/>
          <w:sz w:val="24"/>
          <w:lang w:eastAsia="zh-CN"/>
        </w:rPr>
        <w:t>投标费用</w:t>
      </w:r>
    </w:p>
    <w:p w14:paraId="25F8A14B" w14:textId="77777777" w:rsidR="001F560E" w:rsidRDefault="009B4827">
      <w:pPr>
        <w:framePr w:w="5456" w:wrap="auto" w:hAnchor="text" w:x="2225" w:y="11586"/>
        <w:widowControl w:val="0"/>
        <w:autoSpaceDE w:val="0"/>
        <w:autoSpaceDN w:val="0"/>
        <w:spacing w:before="0" w:after="0" w:line="211" w:lineRule="exact"/>
        <w:ind w:left="427"/>
        <w:jc w:val="left"/>
        <w:rPr>
          <w:rFonts w:ascii="Times New Roman"/>
          <w:color w:val="000000"/>
          <w:sz w:val="21"/>
          <w:lang w:eastAsia="zh-CN"/>
        </w:rPr>
      </w:pPr>
      <w:r>
        <w:rPr>
          <w:rFonts w:ascii="宋体"/>
          <w:color w:val="000000"/>
          <w:sz w:val="21"/>
          <w:lang w:eastAsia="zh-CN"/>
        </w:rPr>
        <w:t>5.1.1</w:t>
      </w:r>
      <w:r>
        <w:rPr>
          <w:rFonts w:ascii="宋体" w:hAnsi="宋体" w:cs="宋体"/>
          <w:color w:val="000000"/>
          <w:sz w:val="21"/>
          <w:lang w:eastAsia="zh-CN"/>
        </w:rPr>
        <w:t>投标方自行承担所有与参加投标有关的费用。</w:t>
      </w:r>
    </w:p>
    <w:p w14:paraId="4E5072AB" w14:textId="77777777" w:rsidR="001F560E" w:rsidRDefault="009B4827">
      <w:pPr>
        <w:framePr w:w="5456" w:wrap="auto" w:hAnchor="text" w:x="2225" w:y="11586"/>
        <w:widowControl w:val="0"/>
        <w:autoSpaceDE w:val="0"/>
        <w:autoSpaceDN w:val="0"/>
        <w:spacing w:before="242" w:after="0" w:line="240" w:lineRule="exact"/>
        <w:jc w:val="left"/>
        <w:rPr>
          <w:rFonts w:ascii="Times New Roman"/>
          <w:color w:val="000000"/>
          <w:sz w:val="24"/>
          <w:lang w:eastAsia="zh-CN"/>
        </w:rPr>
      </w:pPr>
      <w:r>
        <w:rPr>
          <w:rFonts w:ascii="宋体"/>
          <w:color w:val="000000"/>
          <w:spacing w:val="1"/>
          <w:sz w:val="24"/>
          <w:lang w:eastAsia="zh-CN"/>
        </w:rPr>
        <w:t>5.2</w:t>
      </w:r>
      <w:r>
        <w:rPr>
          <w:rFonts w:ascii="宋体"/>
          <w:color w:val="000000"/>
          <w:spacing w:val="83"/>
          <w:sz w:val="24"/>
          <w:lang w:eastAsia="zh-CN"/>
        </w:rPr>
        <w:t xml:space="preserve"> </w:t>
      </w:r>
      <w:r>
        <w:rPr>
          <w:rFonts w:ascii="宋体" w:hAnsi="宋体" w:cs="宋体"/>
          <w:color w:val="000000"/>
          <w:spacing w:val="1"/>
          <w:sz w:val="24"/>
          <w:lang w:eastAsia="zh-CN"/>
        </w:rPr>
        <w:t>投标保证金</w:t>
      </w:r>
    </w:p>
    <w:p w14:paraId="7F4BDB57" w14:textId="77777777" w:rsidR="001F560E" w:rsidRDefault="009B4827">
      <w:pPr>
        <w:framePr w:w="3346" w:wrap="auto" w:hAnchor="text" w:x="2652" w:y="1252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5.2.1</w:t>
      </w:r>
      <w:r>
        <w:rPr>
          <w:rFonts w:ascii="宋体" w:hAnsi="宋体" w:cs="宋体"/>
          <w:color w:val="000000"/>
          <w:sz w:val="21"/>
          <w:lang w:eastAsia="zh-CN"/>
        </w:rPr>
        <w:t>本项目不收取投标保证金。</w:t>
      </w:r>
    </w:p>
    <w:p w14:paraId="1C2A94EA" w14:textId="77777777" w:rsidR="001F560E" w:rsidRDefault="009B4827">
      <w:pPr>
        <w:framePr w:w="1226" w:wrap="auto" w:hAnchor="text" w:x="1800" w:y="13295"/>
        <w:widowControl w:val="0"/>
        <w:autoSpaceDE w:val="0"/>
        <w:autoSpaceDN w:val="0"/>
        <w:spacing w:before="0" w:after="0" w:line="281" w:lineRule="exact"/>
        <w:jc w:val="left"/>
        <w:rPr>
          <w:rFonts w:ascii="Times New Roman"/>
          <w:color w:val="000000"/>
          <w:sz w:val="28"/>
          <w:lang w:eastAsia="zh-CN"/>
        </w:rPr>
      </w:pPr>
      <w:r>
        <w:rPr>
          <w:rFonts w:ascii="宋体"/>
          <w:color w:val="000000"/>
          <w:sz w:val="28"/>
          <w:lang w:eastAsia="zh-CN"/>
        </w:rPr>
        <w:t>6</w:t>
      </w:r>
      <w:r>
        <w:rPr>
          <w:rFonts w:ascii="宋体"/>
          <w:color w:val="000000"/>
          <w:spacing w:val="145"/>
          <w:sz w:val="28"/>
          <w:lang w:eastAsia="zh-CN"/>
        </w:rPr>
        <w:t xml:space="preserve"> </w:t>
      </w:r>
      <w:r>
        <w:rPr>
          <w:rFonts w:ascii="宋体" w:hAnsi="宋体" w:cs="宋体"/>
          <w:color w:val="000000"/>
          <w:spacing w:val="1"/>
          <w:sz w:val="28"/>
          <w:lang w:eastAsia="zh-CN"/>
        </w:rPr>
        <w:t>开标</w:t>
      </w:r>
    </w:p>
    <w:p w14:paraId="289F95AC" w14:textId="77777777" w:rsidR="001F560E" w:rsidRDefault="009B4827">
      <w:pPr>
        <w:framePr w:w="5384" w:wrap="auto" w:hAnchor="text" w:x="2225" w:y="14117"/>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6.1</w:t>
      </w:r>
      <w:r>
        <w:rPr>
          <w:rFonts w:ascii="宋体"/>
          <w:color w:val="000000"/>
          <w:spacing w:val="83"/>
          <w:sz w:val="24"/>
          <w:lang w:eastAsia="zh-CN"/>
        </w:rPr>
        <w:t xml:space="preserve"> </w:t>
      </w:r>
      <w:r>
        <w:rPr>
          <w:rFonts w:ascii="宋体" w:hAnsi="宋体" w:cs="宋体"/>
          <w:color w:val="000000"/>
          <w:spacing w:val="1"/>
          <w:sz w:val="24"/>
          <w:lang w:eastAsia="zh-CN"/>
        </w:rPr>
        <w:t>招标方按招标公告中规定的时间和地点开标</w:t>
      </w:r>
    </w:p>
    <w:p w14:paraId="0D3DB7F6" w14:textId="77777777" w:rsidR="001F560E" w:rsidRDefault="009B4827">
      <w:pPr>
        <w:framePr w:w="5384" w:wrap="auto" w:hAnchor="text" w:x="2225" w:y="14117"/>
        <w:widowControl w:val="0"/>
        <w:autoSpaceDE w:val="0"/>
        <w:autoSpaceDN w:val="0"/>
        <w:spacing w:before="228" w:after="0" w:line="240" w:lineRule="exact"/>
        <w:jc w:val="left"/>
        <w:rPr>
          <w:rFonts w:ascii="Times New Roman"/>
          <w:color w:val="000000"/>
          <w:sz w:val="24"/>
          <w:lang w:eastAsia="zh-CN"/>
        </w:rPr>
      </w:pPr>
      <w:r>
        <w:rPr>
          <w:rFonts w:ascii="宋体"/>
          <w:color w:val="000000"/>
          <w:spacing w:val="1"/>
          <w:sz w:val="24"/>
          <w:lang w:eastAsia="zh-CN"/>
        </w:rPr>
        <w:t>6.2</w:t>
      </w:r>
      <w:r>
        <w:rPr>
          <w:rFonts w:ascii="宋体"/>
          <w:color w:val="000000"/>
          <w:spacing w:val="83"/>
          <w:sz w:val="24"/>
          <w:lang w:eastAsia="zh-CN"/>
        </w:rPr>
        <w:t xml:space="preserve"> </w:t>
      </w:r>
      <w:r>
        <w:rPr>
          <w:rFonts w:ascii="宋体" w:hAnsi="宋体" w:cs="宋体"/>
          <w:color w:val="000000"/>
          <w:spacing w:val="1"/>
          <w:sz w:val="24"/>
          <w:lang w:eastAsia="zh-CN"/>
        </w:rPr>
        <w:t>开标程序：</w:t>
      </w:r>
    </w:p>
    <w:p w14:paraId="13C70EFE" w14:textId="77777777" w:rsidR="001F560E" w:rsidRDefault="009B4827">
      <w:pPr>
        <w:framePr w:w="7738" w:wrap="auto" w:hAnchor="text" w:x="2652" w:y="15069"/>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6.2.1</w:t>
      </w:r>
      <w:r>
        <w:rPr>
          <w:rFonts w:ascii="宋体" w:hAnsi="宋体" w:cs="宋体"/>
          <w:color w:val="000000"/>
          <w:spacing w:val="-2"/>
          <w:sz w:val="21"/>
          <w:lang w:eastAsia="zh-CN"/>
        </w:rPr>
        <w:t>开标会议由招标方指定的人员主持。现场工作人员将投标文件交监察人员和</w:t>
      </w:r>
    </w:p>
    <w:p w14:paraId="5696E9B5" w14:textId="69171BDC"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7690B0DF" w14:textId="77777777" w:rsidR="001F560E" w:rsidRDefault="009B4827">
      <w:pPr>
        <w:spacing w:before="0" w:after="0" w:line="0" w:lineRule="atLeast"/>
        <w:jc w:val="left"/>
        <w:rPr>
          <w:rFonts w:ascii="Arial"/>
          <w:color w:val="FF0000"/>
          <w:sz w:val="2"/>
          <w:lang w:eastAsia="zh-CN"/>
        </w:rPr>
      </w:pPr>
      <w:bookmarkStart w:id="8" w:name="br9"/>
      <w:bookmarkEnd w:id="8"/>
      <w:r>
        <w:rPr>
          <w:rFonts w:ascii="Arial"/>
          <w:color w:val="FF0000"/>
          <w:sz w:val="2"/>
          <w:lang w:eastAsia="zh-CN"/>
        </w:rPr>
        <w:lastRenderedPageBreak/>
        <w:t xml:space="preserve"> </w:t>
      </w:r>
    </w:p>
    <w:p w14:paraId="27DE5F56" w14:textId="77777777" w:rsidR="001F560E" w:rsidRDefault="009B4827">
      <w:pPr>
        <w:framePr w:w="2141" w:wrap="auto" w:hAnchor="text" w:x="3219"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评委检查密封情况；</w:t>
      </w:r>
    </w:p>
    <w:p w14:paraId="18FC37B1" w14:textId="77777777" w:rsidR="001F560E" w:rsidRDefault="009B4827">
      <w:pPr>
        <w:framePr w:w="6507" w:wrap="auto" w:hAnchor="text" w:x="2225" w:y="2484"/>
        <w:widowControl w:val="0"/>
        <w:autoSpaceDE w:val="0"/>
        <w:autoSpaceDN w:val="0"/>
        <w:spacing w:before="0" w:after="0" w:line="211" w:lineRule="exact"/>
        <w:ind w:left="427"/>
        <w:jc w:val="left"/>
        <w:rPr>
          <w:rFonts w:ascii="Times New Roman"/>
          <w:color w:val="000000"/>
          <w:sz w:val="21"/>
          <w:lang w:eastAsia="zh-CN"/>
        </w:rPr>
      </w:pPr>
      <w:r>
        <w:rPr>
          <w:rFonts w:ascii="宋体"/>
          <w:color w:val="000000"/>
          <w:sz w:val="21"/>
          <w:lang w:eastAsia="zh-CN"/>
        </w:rPr>
        <w:t>6.2.2</w:t>
      </w:r>
      <w:r>
        <w:rPr>
          <w:rFonts w:ascii="宋体" w:hAnsi="宋体" w:cs="宋体"/>
          <w:color w:val="000000"/>
          <w:sz w:val="21"/>
          <w:lang w:eastAsia="zh-CN"/>
        </w:rPr>
        <w:t>密封完好的投标文件经现场确认后启封并进入评标流程；</w:t>
      </w:r>
    </w:p>
    <w:p w14:paraId="1EF145CA" w14:textId="77777777" w:rsidR="001F560E" w:rsidRDefault="009B4827">
      <w:pPr>
        <w:framePr w:w="6507" w:wrap="auto" w:hAnchor="text" w:x="2225" w:y="2484"/>
        <w:widowControl w:val="0"/>
        <w:autoSpaceDE w:val="0"/>
        <w:autoSpaceDN w:val="0"/>
        <w:spacing w:before="257" w:after="0" w:line="211" w:lineRule="exact"/>
        <w:ind w:left="427"/>
        <w:jc w:val="left"/>
        <w:rPr>
          <w:rFonts w:ascii="Times New Roman"/>
          <w:color w:val="000000"/>
          <w:sz w:val="21"/>
          <w:lang w:eastAsia="zh-CN"/>
        </w:rPr>
      </w:pPr>
      <w:r>
        <w:rPr>
          <w:rFonts w:ascii="宋体"/>
          <w:color w:val="000000"/>
          <w:sz w:val="21"/>
          <w:lang w:eastAsia="zh-CN"/>
        </w:rPr>
        <w:t>6.2.3</w:t>
      </w:r>
      <w:r>
        <w:rPr>
          <w:rFonts w:ascii="宋体" w:hAnsi="宋体" w:cs="宋体"/>
          <w:color w:val="FF0000"/>
          <w:sz w:val="21"/>
          <w:lang w:eastAsia="zh-CN"/>
        </w:rPr>
        <w:t>本项目无第二轮报价，请各投标单位注意；</w:t>
      </w:r>
    </w:p>
    <w:p w14:paraId="290F0A9C" w14:textId="77777777" w:rsidR="001F560E" w:rsidRDefault="009B4827">
      <w:pPr>
        <w:framePr w:w="6507" w:wrap="auto" w:hAnchor="text" w:x="2225" w:y="2484"/>
        <w:widowControl w:val="0"/>
        <w:autoSpaceDE w:val="0"/>
        <w:autoSpaceDN w:val="0"/>
        <w:spacing w:before="242" w:after="0" w:line="240" w:lineRule="exact"/>
        <w:jc w:val="left"/>
        <w:rPr>
          <w:rFonts w:ascii="Times New Roman"/>
          <w:color w:val="000000"/>
          <w:sz w:val="24"/>
          <w:lang w:eastAsia="zh-CN"/>
        </w:rPr>
      </w:pPr>
      <w:r>
        <w:rPr>
          <w:rFonts w:ascii="宋体"/>
          <w:color w:val="000000"/>
          <w:spacing w:val="1"/>
          <w:sz w:val="24"/>
          <w:lang w:eastAsia="zh-CN"/>
        </w:rPr>
        <w:t>6.3</w:t>
      </w:r>
      <w:r>
        <w:rPr>
          <w:rFonts w:ascii="宋体"/>
          <w:color w:val="000000"/>
          <w:spacing w:val="83"/>
          <w:sz w:val="24"/>
          <w:lang w:eastAsia="zh-CN"/>
        </w:rPr>
        <w:t xml:space="preserve"> </w:t>
      </w:r>
      <w:r>
        <w:rPr>
          <w:rFonts w:ascii="宋体" w:hAnsi="宋体" w:cs="宋体"/>
          <w:color w:val="000000"/>
          <w:spacing w:val="1"/>
          <w:sz w:val="24"/>
          <w:lang w:eastAsia="zh-CN"/>
        </w:rPr>
        <w:t>投标文件的有效性：</w:t>
      </w:r>
    </w:p>
    <w:p w14:paraId="4116CD4D" w14:textId="77777777" w:rsidR="001F560E" w:rsidRDefault="009B4827">
      <w:pPr>
        <w:framePr w:w="6080" w:wrap="auto" w:hAnchor="text" w:x="2652" w:y="388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6.3.1</w:t>
      </w:r>
      <w:r>
        <w:rPr>
          <w:rFonts w:ascii="宋体" w:hAnsi="宋体" w:cs="宋体"/>
          <w:color w:val="000000"/>
          <w:sz w:val="21"/>
          <w:lang w:eastAsia="zh-CN"/>
        </w:rPr>
        <w:t>开标时，投标文件有下列情形之一的，招标方不予受理：</w:t>
      </w:r>
    </w:p>
    <w:p w14:paraId="22CED984" w14:textId="77777777" w:rsidR="001F560E" w:rsidRDefault="009B4827">
      <w:pPr>
        <w:framePr w:w="6080" w:wrap="auto" w:hAnchor="text" w:x="2652" w:y="3888"/>
        <w:widowControl w:val="0"/>
        <w:autoSpaceDE w:val="0"/>
        <w:autoSpaceDN w:val="0"/>
        <w:spacing w:before="257" w:after="0" w:line="211" w:lineRule="exact"/>
        <w:ind w:left="425"/>
        <w:jc w:val="left"/>
        <w:rPr>
          <w:rFonts w:ascii="Times New Roman"/>
          <w:color w:val="000000"/>
          <w:sz w:val="21"/>
          <w:lang w:eastAsia="zh-CN"/>
        </w:rPr>
      </w:pPr>
      <w:r>
        <w:rPr>
          <w:rFonts w:ascii="宋体"/>
          <w:color w:val="000000"/>
          <w:sz w:val="21"/>
          <w:lang w:eastAsia="zh-CN"/>
        </w:rPr>
        <w:t>6.3.1.1</w:t>
      </w:r>
      <w:r>
        <w:rPr>
          <w:rFonts w:ascii="宋体" w:hAnsi="宋体" w:cs="宋体"/>
          <w:color w:val="000000"/>
          <w:sz w:val="21"/>
          <w:lang w:eastAsia="zh-CN"/>
        </w:rPr>
        <w:t>逾期送达或未送达指定地点的；</w:t>
      </w:r>
    </w:p>
    <w:p w14:paraId="747B6EEC" w14:textId="77777777" w:rsidR="001F560E" w:rsidRDefault="009B4827">
      <w:pPr>
        <w:framePr w:w="4818" w:wrap="auto" w:hAnchor="text" w:x="3077" w:y="482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6.3.1.2</w:t>
      </w:r>
      <w:r>
        <w:rPr>
          <w:rFonts w:ascii="宋体" w:hAnsi="宋体" w:cs="宋体"/>
          <w:color w:val="000000"/>
          <w:sz w:val="21"/>
          <w:lang w:eastAsia="zh-CN"/>
        </w:rPr>
        <w:t>投标文件未按招标文件要求密封和标记。</w:t>
      </w:r>
    </w:p>
    <w:p w14:paraId="3E5B48FF" w14:textId="77777777" w:rsidR="001F560E" w:rsidRDefault="009B4827">
      <w:pPr>
        <w:framePr w:w="1226" w:wrap="auto" w:hAnchor="text" w:x="1800" w:y="5597"/>
        <w:widowControl w:val="0"/>
        <w:autoSpaceDE w:val="0"/>
        <w:autoSpaceDN w:val="0"/>
        <w:spacing w:before="0" w:after="0" w:line="281" w:lineRule="exact"/>
        <w:jc w:val="left"/>
        <w:rPr>
          <w:rFonts w:ascii="Times New Roman"/>
          <w:color w:val="000000"/>
          <w:sz w:val="28"/>
          <w:lang w:eastAsia="zh-CN"/>
        </w:rPr>
      </w:pPr>
      <w:r>
        <w:rPr>
          <w:rFonts w:ascii="宋体"/>
          <w:color w:val="000000"/>
          <w:sz w:val="28"/>
          <w:lang w:eastAsia="zh-CN"/>
        </w:rPr>
        <w:t>7</w:t>
      </w:r>
      <w:r>
        <w:rPr>
          <w:rFonts w:ascii="宋体"/>
          <w:color w:val="000000"/>
          <w:spacing w:val="145"/>
          <w:sz w:val="28"/>
          <w:lang w:eastAsia="zh-CN"/>
        </w:rPr>
        <w:t xml:space="preserve"> </w:t>
      </w:r>
      <w:r>
        <w:rPr>
          <w:rFonts w:ascii="宋体" w:hAnsi="宋体" w:cs="宋体"/>
          <w:color w:val="000000"/>
          <w:spacing w:val="1"/>
          <w:sz w:val="28"/>
          <w:lang w:eastAsia="zh-CN"/>
        </w:rPr>
        <w:t>评标</w:t>
      </w:r>
    </w:p>
    <w:p w14:paraId="4F0C42D1" w14:textId="77777777" w:rsidR="001F560E" w:rsidRDefault="009B4827">
      <w:pPr>
        <w:framePr w:w="5989" w:wrap="auto" w:hAnchor="text" w:x="2225" w:y="6422"/>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7.1</w:t>
      </w:r>
      <w:r>
        <w:rPr>
          <w:rFonts w:ascii="宋体"/>
          <w:color w:val="000000"/>
          <w:spacing w:val="83"/>
          <w:sz w:val="24"/>
          <w:lang w:eastAsia="zh-CN"/>
        </w:rPr>
        <w:t xml:space="preserve"> </w:t>
      </w:r>
      <w:r>
        <w:rPr>
          <w:rFonts w:ascii="宋体" w:hAnsi="宋体" w:cs="宋体"/>
          <w:color w:val="000000"/>
          <w:spacing w:val="1"/>
          <w:sz w:val="24"/>
          <w:lang w:eastAsia="zh-CN"/>
        </w:rPr>
        <w:t>评标委员会根据综合评估法（技术</w:t>
      </w:r>
      <w:r>
        <w:rPr>
          <w:rFonts w:ascii="宋体"/>
          <w:color w:val="000000"/>
          <w:spacing w:val="2"/>
          <w:sz w:val="24"/>
          <w:lang w:eastAsia="zh-CN"/>
        </w:rPr>
        <w:t>+</w:t>
      </w:r>
      <w:r>
        <w:rPr>
          <w:rFonts w:ascii="宋体" w:hAnsi="宋体" w:cs="宋体"/>
          <w:color w:val="000000"/>
          <w:spacing w:val="1"/>
          <w:sz w:val="24"/>
          <w:lang w:eastAsia="zh-CN"/>
        </w:rPr>
        <w:t>商务）评定。</w:t>
      </w:r>
    </w:p>
    <w:p w14:paraId="246C2026" w14:textId="77777777" w:rsidR="001F560E" w:rsidRDefault="009B4827">
      <w:pPr>
        <w:framePr w:w="5989" w:wrap="auto" w:hAnchor="text" w:x="2225" w:y="6422"/>
        <w:widowControl w:val="0"/>
        <w:autoSpaceDE w:val="0"/>
        <w:autoSpaceDN w:val="0"/>
        <w:spacing w:before="228" w:after="0" w:line="240" w:lineRule="exact"/>
        <w:jc w:val="left"/>
        <w:rPr>
          <w:rFonts w:ascii="Times New Roman"/>
          <w:color w:val="000000"/>
          <w:sz w:val="24"/>
          <w:lang w:eastAsia="zh-CN"/>
        </w:rPr>
      </w:pPr>
      <w:r>
        <w:rPr>
          <w:rFonts w:ascii="宋体"/>
          <w:color w:val="000000"/>
          <w:spacing w:val="1"/>
          <w:sz w:val="24"/>
          <w:lang w:eastAsia="zh-CN"/>
        </w:rPr>
        <w:t>7.2</w:t>
      </w:r>
      <w:r>
        <w:rPr>
          <w:rFonts w:ascii="宋体"/>
          <w:color w:val="000000"/>
          <w:spacing w:val="83"/>
          <w:sz w:val="24"/>
          <w:lang w:eastAsia="zh-CN"/>
        </w:rPr>
        <w:t xml:space="preserve"> </w:t>
      </w:r>
      <w:r>
        <w:rPr>
          <w:rFonts w:ascii="宋体" w:hAnsi="宋体" w:cs="宋体"/>
          <w:color w:val="000000"/>
          <w:spacing w:val="1"/>
          <w:sz w:val="24"/>
          <w:lang w:eastAsia="zh-CN"/>
        </w:rPr>
        <w:t>评标过程的保密：</w:t>
      </w:r>
    </w:p>
    <w:p w14:paraId="631A0B93" w14:textId="77777777" w:rsidR="001F560E" w:rsidRDefault="009B4827">
      <w:pPr>
        <w:framePr w:w="7801" w:wrap="auto" w:hAnchor="text" w:x="2652" w:y="7373"/>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7.2.1</w:t>
      </w:r>
      <w:r>
        <w:rPr>
          <w:rFonts w:ascii="宋体" w:hAnsi="宋体" w:cs="宋体"/>
          <w:color w:val="000000"/>
          <w:spacing w:val="-2"/>
          <w:sz w:val="21"/>
          <w:lang w:eastAsia="zh-CN"/>
        </w:rPr>
        <w:t>开标后，凡属于对投标文件的审查、澄清、评价等与评标相关的任何资料和</w:t>
      </w:r>
    </w:p>
    <w:p w14:paraId="793AE1F6" w14:textId="77777777" w:rsidR="001F560E" w:rsidRDefault="009B4827">
      <w:pPr>
        <w:framePr w:w="7801" w:wrap="auto" w:hAnchor="text" w:x="2652" w:y="737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信息均严格保密，评委及相关工作人员必须严格遵守保密纪律；</w:t>
      </w:r>
    </w:p>
    <w:p w14:paraId="62FB9938" w14:textId="77777777" w:rsidR="001F560E" w:rsidRDefault="009B4827">
      <w:pPr>
        <w:framePr w:w="7801" w:wrap="auto" w:hAnchor="text" w:x="2652" w:y="7373"/>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7.2.2</w:t>
      </w:r>
      <w:r>
        <w:rPr>
          <w:rFonts w:ascii="宋体" w:hAnsi="宋体" w:cs="宋体"/>
          <w:color w:val="000000"/>
          <w:spacing w:val="1"/>
          <w:sz w:val="21"/>
          <w:lang w:eastAsia="zh-CN"/>
        </w:rPr>
        <w:t>在投标文件的评审的过程中，投标方向招标方和评委施加影响的任何行为，</w:t>
      </w:r>
    </w:p>
    <w:p w14:paraId="6931E71D" w14:textId="77777777" w:rsidR="001F560E" w:rsidRDefault="009B4827">
      <w:pPr>
        <w:framePr w:w="7801" w:wrap="auto" w:hAnchor="text" w:x="2652" w:y="737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都将会导致其投标被拒绝；</w:t>
      </w:r>
    </w:p>
    <w:p w14:paraId="3A7C2159" w14:textId="77777777" w:rsidR="001F560E" w:rsidRDefault="009B4827">
      <w:pPr>
        <w:framePr w:w="7738" w:wrap="auto" w:hAnchor="text" w:x="2652" w:y="9245"/>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7.2.3</w:t>
      </w:r>
      <w:r>
        <w:rPr>
          <w:rFonts w:ascii="宋体" w:hAnsi="宋体" w:cs="宋体"/>
          <w:color w:val="000000"/>
          <w:spacing w:val="-2"/>
          <w:sz w:val="21"/>
          <w:lang w:eastAsia="zh-CN"/>
        </w:rPr>
        <w:t>中标人确定后，招标方不对未中标人就评标过程以及未能中标原因作出任何</w:t>
      </w:r>
    </w:p>
    <w:p w14:paraId="471816B1" w14:textId="77777777" w:rsidR="001F560E" w:rsidRDefault="009B4827">
      <w:pPr>
        <w:framePr w:w="7738" w:wrap="auto" w:hAnchor="text" w:x="2652" w:y="9245"/>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解释。未中标方不得向评委或其他有关人员索问评标过程的情况和材料。</w:t>
      </w:r>
    </w:p>
    <w:p w14:paraId="022B6975" w14:textId="77777777" w:rsidR="001F560E" w:rsidRDefault="009B4827">
      <w:pPr>
        <w:framePr w:w="1226" w:wrap="auto" w:hAnchor="text" w:x="1800" w:y="10486"/>
        <w:widowControl w:val="0"/>
        <w:autoSpaceDE w:val="0"/>
        <w:autoSpaceDN w:val="0"/>
        <w:spacing w:before="0" w:after="0" w:line="281" w:lineRule="exact"/>
        <w:jc w:val="left"/>
        <w:rPr>
          <w:rFonts w:ascii="Times New Roman"/>
          <w:color w:val="000000"/>
          <w:sz w:val="28"/>
          <w:lang w:eastAsia="zh-CN"/>
        </w:rPr>
      </w:pPr>
      <w:r>
        <w:rPr>
          <w:rFonts w:ascii="宋体"/>
          <w:color w:val="000000"/>
          <w:sz w:val="28"/>
          <w:lang w:eastAsia="zh-CN"/>
        </w:rPr>
        <w:t>8</w:t>
      </w:r>
      <w:r>
        <w:rPr>
          <w:rFonts w:ascii="宋体"/>
          <w:color w:val="000000"/>
          <w:spacing w:val="145"/>
          <w:sz w:val="28"/>
          <w:lang w:eastAsia="zh-CN"/>
        </w:rPr>
        <w:t xml:space="preserve"> </w:t>
      </w:r>
      <w:r>
        <w:rPr>
          <w:rFonts w:ascii="宋体" w:hAnsi="宋体" w:cs="宋体"/>
          <w:color w:val="000000"/>
          <w:spacing w:val="1"/>
          <w:sz w:val="28"/>
          <w:lang w:eastAsia="zh-CN"/>
        </w:rPr>
        <w:t>定标</w:t>
      </w:r>
    </w:p>
    <w:p w14:paraId="56796939" w14:textId="77777777" w:rsidR="001F560E" w:rsidRDefault="009B4827">
      <w:pPr>
        <w:framePr w:w="2011" w:wrap="auto" w:hAnchor="text" w:x="2225" w:y="11309"/>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8.1</w:t>
      </w:r>
      <w:r>
        <w:rPr>
          <w:rFonts w:ascii="宋体"/>
          <w:color w:val="000000"/>
          <w:spacing w:val="83"/>
          <w:sz w:val="24"/>
          <w:lang w:eastAsia="zh-CN"/>
        </w:rPr>
        <w:t xml:space="preserve"> </w:t>
      </w:r>
      <w:r>
        <w:rPr>
          <w:rFonts w:ascii="宋体" w:hAnsi="宋体" w:cs="宋体"/>
          <w:color w:val="000000"/>
          <w:spacing w:val="1"/>
          <w:sz w:val="24"/>
          <w:lang w:eastAsia="zh-CN"/>
        </w:rPr>
        <w:t>定标原则：</w:t>
      </w:r>
    </w:p>
    <w:p w14:paraId="0AC680A3" w14:textId="77777777" w:rsidR="001F560E" w:rsidRDefault="009B4827">
      <w:pPr>
        <w:framePr w:w="6927" w:wrap="auto" w:hAnchor="text" w:x="2225" w:y="11792"/>
        <w:widowControl w:val="0"/>
        <w:autoSpaceDE w:val="0"/>
        <w:autoSpaceDN w:val="0"/>
        <w:spacing w:before="0" w:after="0" w:line="211" w:lineRule="exact"/>
        <w:ind w:left="427"/>
        <w:jc w:val="left"/>
        <w:rPr>
          <w:rFonts w:ascii="Times New Roman"/>
          <w:color w:val="000000"/>
          <w:sz w:val="21"/>
          <w:lang w:eastAsia="zh-CN"/>
        </w:rPr>
      </w:pPr>
      <w:r>
        <w:rPr>
          <w:rFonts w:ascii="宋体"/>
          <w:color w:val="000000"/>
          <w:sz w:val="21"/>
          <w:lang w:eastAsia="zh-CN"/>
        </w:rPr>
        <w:t>8.1.1</w:t>
      </w:r>
      <w:r>
        <w:rPr>
          <w:rFonts w:ascii="宋体" w:hAnsi="宋体" w:cs="宋体"/>
          <w:color w:val="000000"/>
          <w:sz w:val="21"/>
          <w:lang w:eastAsia="zh-CN"/>
        </w:rPr>
        <w:t>本次招标严格按照</w:t>
      </w:r>
      <w:r>
        <w:rPr>
          <w:rFonts w:ascii="宋体" w:hAnsi="宋体" w:cs="宋体"/>
          <w:color w:val="000000"/>
          <w:sz w:val="21"/>
          <w:lang w:eastAsia="zh-CN"/>
        </w:rPr>
        <w:t>“</w:t>
      </w:r>
      <w:r>
        <w:rPr>
          <w:rFonts w:ascii="宋体" w:hAnsi="宋体" w:cs="宋体"/>
          <w:color w:val="000000"/>
          <w:sz w:val="21"/>
          <w:lang w:eastAsia="zh-CN"/>
        </w:rPr>
        <w:t>招标文件</w:t>
      </w:r>
      <w:r>
        <w:rPr>
          <w:rFonts w:ascii="宋体" w:hAnsi="宋体" w:cs="宋体"/>
          <w:color w:val="000000"/>
          <w:sz w:val="21"/>
          <w:lang w:eastAsia="zh-CN"/>
        </w:rPr>
        <w:t>”</w:t>
      </w:r>
      <w:r>
        <w:rPr>
          <w:rFonts w:ascii="宋体" w:hAnsi="宋体" w:cs="宋体"/>
          <w:color w:val="000000"/>
          <w:sz w:val="21"/>
          <w:lang w:eastAsia="zh-CN"/>
        </w:rPr>
        <w:t>的要求和条件进行择优定标。</w:t>
      </w:r>
    </w:p>
    <w:p w14:paraId="7C4197EC" w14:textId="77777777" w:rsidR="001F560E" w:rsidRDefault="009B4827">
      <w:pPr>
        <w:framePr w:w="6927" w:wrap="auto" w:hAnchor="text" w:x="2225" w:y="11792"/>
        <w:widowControl w:val="0"/>
        <w:autoSpaceDE w:val="0"/>
        <w:autoSpaceDN w:val="0"/>
        <w:spacing w:before="242" w:after="0" w:line="240" w:lineRule="exact"/>
        <w:jc w:val="left"/>
        <w:rPr>
          <w:rFonts w:ascii="Times New Roman"/>
          <w:color w:val="000000"/>
          <w:sz w:val="24"/>
          <w:lang w:eastAsia="zh-CN"/>
        </w:rPr>
      </w:pPr>
      <w:r>
        <w:rPr>
          <w:rFonts w:ascii="宋体"/>
          <w:color w:val="000000"/>
          <w:spacing w:val="1"/>
          <w:sz w:val="24"/>
          <w:lang w:eastAsia="zh-CN"/>
        </w:rPr>
        <w:t>8.2</w:t>
      </w:r>
      <w:r>
        <w:rPr>
          <w:rFonts w:ascii="宋体"/>
          <w:color w:val="000000"/>
          <w:spacing w:val="83"/>
          <w:sz w:val="24"/>
          <w:lang w:eastAsia="zh-CN"/>
        </w:rPr>
        <w:t xml:space="preserve"> </w:t>
      </w:r>
      <w:r>
        <w:rPr>
          <w:rFonts w:ascii="宋体" w:hAnsi="宋体" w:cs="宋体"/>
          <w:color w:val="000000"/>
          <w:spacing w:val="1"/>
          <w:sz w:val="24"/>
          <w:lang w:eastAsia="zh-CN"/>
        </w:rPr>
        <w:t>中标公告：</w:t>
      </w:r>
    </w:p>
    <w:p w14:paraId="7B6E271A" w14:textId="77777777" w:rsidR="001F560E" w:rsidRDefault="009B4827">
      <w:pPr>
        <w:framePr w:w="7341" w:wrap="auto" w:hAnchor="text" w:x="2652" w:y="1272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8.2.1</w:t>
      </w:r>
      <w:r>
        <w:rPr>
          <w:rFonts w:ascii="宋体" w:hAnsi="宋体" w:cs="宋体"/>
          <w:color w:val="000000"/>
          <w:sz w:val="21"/>
          <w:lang w:eastAsia="zh-CN"/>
        </w:rPr>
        <w:t>评标结果，在通过招标方内部审批后，向中标的投标方发送中标公告。</w:t>
      </w:r>
    </w:p>
    <w:p w14:paraId="4BDEFFB7" w14:textId="77777777" w:rsidR="001F560E" w:rsidRDefault="009B4827">
      <w:pPr>
        <w:framePr w:w="7341" w:wrap="auto" w:hAnchor="text" w:x="2652" w:y="12728"/>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8.2.2</w:t>
      </w:r>
      <w:r>
        <w:rPr>
          <w:rFonts w:ascii="宋体" w:hAnsi="宋体" w:cs="宋体"/>
          <w:color w:val="000000"/>
          <w:sz w:val="21"/>
          <w:lang w:eastAsia="zh-CN"/>
        </w:rPr>
        <w:t>中标公告将作为签订合同的重要依据。</w:t>
      </w:r>
    </w:p>
    <w:p w14:paraId="4504DF47" w14:textId="77777777" w:rsidR="001F560E" w:rsidRDefault="009B4827">
      <w:pPr>
        <w:framePr w:w="1226" w:wrap="auto" w:hAnchor="text" w:x="1800" w:y="13969"/>
        <w:widowControl w:val="0"/>
        <w:autoSpaceDE w:val="0"/>
        <w:autoSpaceDN w:val="0"/>
        <w:spacing w:before="0" w:after="0" w:line="281" w:lineRule="exact"/>
        <w:jc w:val="left"/>
        <w:rPr>
          <w:rFonts w:ascii="Times New Roman"/>
          <w:color w:val="000000"/>
          <w:sz w:val="28"/>
          <w:lang w:eastAsia="zh-CN"/>
        </w:rPr>
      </w:pPr>
      <w:r>
        <w:rPr>
          <w:rFonts w:ascii="宋体"/>
          <w:color w:val="000000"/>
          <w:sz w:val="28"/>
          <w:lang w:eastAsia="zh-CN"/>
        </w:rPr>
        <w:t>9</w:t>
      </w:r>
      <w:r>
        <w:rPr>
          <w:rFonts w:ascii="宋体"/>
          <w:color w:val="000000"/>
          <w:spacing w:val="145"/>
          <w:sz w:val="28"/>
          <w:lang w:eastAsia="zh-CN"/>
        </w:rPr>
        <w:t xml:space="preserve"> </w:t>
      </w:r>
      <w:r>
        <w:rPr>
          <w:rFonts w:ascii="宋体" w:hAnsi="宋体" w:cs="宋体"/>
          <w:color w:val="000000"/>
          <w:spacing w:val="1"/>
          <w:sz w:val="28"/>
          <w:lang w:eastAsia="zh-CN"/>
        </w:rPr>
        <w:t>废标</w:t>
      </w:r>
    </w:p>
    <w:p w14:paraId="66F691CA" w14:textId="77777777" w:rsidR="001F560E" w:rsidRDefault="009B4827">
      <w:pPr>
        <w:framePr w:w="8035" w:wrap="auto" w:hAnchor="text" w:x="2225" w:y="14795"/>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9.1</w:t>
      </w:r>
      <w:r>
        <w:rPr>
          <w:rFonts w:ascii="宋体"/>
          <w:color w:val="000000"/>
          <w:spacing w:val="83"/>
          <w:sz w:val="24"/>
          <w:lang w:eastAsia="zh-CN"/>
        </w:rPr>
        <w:t xml:space="preserve"> </w:t>
      </w:r>
      <w:r>
        <w:rPr>
          <w:rFonts w:ascii="宋体" w:hAnsi="宋体" w:cs="宋体"/>
          <w:color w:val="000000"/>
          <w:spacing w:val="1"/>
          <w:sz w:val="24"/>
          <w:lang w:eastAsia="zh-CN"/>
        </w:rPr>
        <w:t>投标文件中出现以下情况中一项或多项，招标方有权将投标文件作废</w:t>
      </w:r>
    </w:p>
    <w:p w14:paraId="1C43DAE9" w14:textId="3694ABC7"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7231DF07" w14:textId="77777777" w:rsidR="001F560E" w:rsidRDefault="009B4827">
      <w:pPr>
        <w:spacing w:before="0" w:after="0" w:line="0" w:lineRule="atLeast"/>
        <w:jc w:val="left"/>
        <w:rPr>
          <w:rFonts w:ascii="Arial"/>
          <w:color w:val="FF0000"/>
          <w:sz w:val="2"/>
          <w:lang w:eastAsia="zh-CN"/>
        </w:rPr>
      </w:pPr>
      <w:bookmarkStart w:id="9" w:name="br10"/>
      <w:bookmarkEnd w:id="9"/>
      <w:r>
        <w:rPr>
          <w:rFonts w:ascii="Arial"/>
          <w:color w:val="FF0000"/>
          <w:sz w:val="2"/>
          <w:lang w:eastAsia="zh-CN"/>
        </w:rPr>
        <w:lastRenderedPageBreak/>
        <w:t xml:space="preserve"> </w:t>
      </w:r>
    </w:p>
    <w:p w14:paraId="7E460D32" w14:textId="77777777" w:rsidR="001F560E" w:rsidRDefault="009B4827">
      <w:pPr>
        <w:framePr w:w="1205" w:wrap="auto" w:hAnchor="text" w:x="2792" w:y="2001"/>
        <w:widowControl w:val="0"/>
        <w:autoSpaceDE w:val="0"/>
        <w:autoSpaceDN w:val="0"/>
        <w:spacing w:before="0" w:after="0" w:line="240" w:lineRule="exact"/>
        <w:jc w:val="left"/>
        <w:rPr>
          <w:rFonts w:ascii="Times New Roman"/>
          <w:color w:val="000000"/>
          <w:sz w:val="24"/>
          <w:lang w:eastAsia="zh-CN"/>
        </w:rPr>
      </w:pPr>
      <w:r>
        <w:rPr>
          <w:rFonts w:ascii="宋体" w:hAnsi="宋体" w:cs="宋体"/>
          <w:color w:val="000000"/>
          <w:spacing w:val="2"/>
          <w:sz w:val="24"/>
          <w:lang w:eastAsia="zh-CN"/>
        </w:rPr>
        <w:t>标处理：</w:t>
      </w:r>
    </w:p>
    <w:p w14:paraId="60752887" w14:textId="77777777" w:rsidR="001F560E" w:rsidRDefault="009B4827">
      <w:pPr>
        <w:framePr w:w="4397" w:wrap="auto" w:hAnchor="text" w:x="2652" w:y="248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9.1.1</w:t>
      </w:r>
      <w:r>
        <w:rPr>
          <w:rFonts w:ascii="宋体" w:hAnsi="宋体" w:cs="宋体"/>
          <w:color w:val="000000"/>
          <w:sz w:val="21"/>
          <w:lang w:eastAsia="zh-CN"/>
        </w:rPr>
        <w:t>投标文件未按照招标文件的规定密封；</w:t>
      </w:r>
    </w:p>
    <w:p w14:paraId="09A0BC81" w14:textId="77777777" w:rsidR="001F560E" w:rsidRDefault="009B4827">
      <w:pPr>
        <w:framePr w:w="7738" w:wrap="auto" w:hAnchor="text" w:x="2652" w:y="295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9.1.2</w:t>
      </w:r>
      <w:r>
        <w:rPr>
          <w:rFonts w:ascii="宋体" w:hAnsi="宋体" w:cs="宋体"/>
          <w:color w:val="000000"/>
          <w:sz w:val="21"/>
          <w:lang w:eastAsia="zh-CN"/>
        </w:rPr>
        <w:t>投标文件逾期送达或未送达指定地点的；</w:t>
      </w:r>
    </w:p>
    <w:p w14:paraId="766C6532" w14:textId="77777777" w:rsidR="001F560E" w:rsidRDefault="009B4827">
      <w:pPr>
        <w:framePr w:w="7738" w:wrap="auto" w:hAnchor="text" w:x="2652" w:y="2952"/>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9.1.3</w:t>
      </w:r>
      <w:r>
        <w:rPr>
          <w:rFonts w:ascii="宋体" w:hAnsi="宋体" w:cs="宋体"/>
          <w:color w:val="000000"/>
          <w:spacing w:val="-2"/>
          <w:sz w:val="21"/>
          <w:lang w:eastAsia="zh-CN"/>
        </w:rPr>
        <w:t>投标文件无法定代表人或法定代表人委托的代理人印鉴或签字，未按招标文</w:t>
      </w:r>
    </w:p>
    <w:p w14:paraId="3773222E" w14:textId="77777777" w:rsidR="001F560E" w:rsidRDefault="009B4827">
      <w:pPr>
        <w:framePr w:w="7738" w:wrap="auto" w:hAnchor="text" w:x="2652" w:y="2952"/>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件的规定加盖公章；</w:t>
      </w:r>
    </w:p>
    <w:p w14:paraId="56F311A8" w14:textId="77777777" w:rsidR="001F560E" w:rsidRDefault="009B4827">
      <w:pPr>
        <w:framePr w:w="2717" w:wrap="auto" w:hAnchor="text" w:x="2652" w:y="4356"/>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9.1.4</w:t>
      </w:r>
      <w:r>
        <w:rPr>
          <w:rFonts w:ascii="宋体" w:hAnsi="宋体" w:cs="宋体"/>
          <w:color w:val="000000"/>
          <w:sz w:val="21"/>
          <w:lang w:eastAsia="zh-CN"/>
        </w:rPr>
        <w:t>未通过符合性审查；</w:t>
      </w:r>
    </w:p>
    <w:p w14:paraId="45F936CB" w14:textId="77777777" w:rsidR="001F560E" w:rsidRDefault="009B4827">
      <w:pPr>
        <w:framePr w:w="6920" w:wrap="auto" w:hAnchor="text" w:x="2652" w:y="4824"/>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9.1.5</w:t>
      </w:r>
      <w:r>
        <w:rPr>
          <w:rFonts w:ascii="宋体" w:hAnsi="宋体" w:cs="宋体"/>
          <w:color w:val="000000"/>
          <w:sz w:val="21"/>
          <w:lang w:eastAsia="zh-CN"/>
        </w:rPr>
        <w:t>投标文件未对招标文件的有关条款做出完全的响应导致投标无效；</w:t>
      </w:r>
    </w:p>
    <w:p w14:paraId="04B7DEA5" w14:textId="77777777" w:rsidR="001F560E" w:rsidRDefault="009B4827">
      <w:pPr>
        <w:framePr w:w="6920" w:wrap="auto" w:hAnchor="text" w:x="2652" w:y="4824"/>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9.1.6</w:t>
      </w:r>
      <w:r>
        <w:rPr>
          <w:rFonts w:ascii="宋体" w:hAnsi="宋体" w:cs="宋体"/>
          <w:color w:val="000000"/>
          <w:sz w:val="21"/>
          <w:lang w:eastAsia="zh-CN"/>
        </w:rPr>
        <w:t>投标报价超过最高限价；</w:t>
      </w:r>
    </w:p>
    <w:p w14:paraId="1CE50BB4" w14:textId="77777777" w:rsidR="001F560E" w:rsidRDefault="009B4827">
      <w:pPr>
        <w:framePr w:w="5029" w:wrap="auto" w:hAnchor="text" w:x="2652" w:y="576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9.1.7</w:t>
      </w:r>
      <w:r>
        <w:rPr>
          <w:rFonts w:ascii="宋体" w:hAnsi="宋体" w:cs="宋体"/>
          <w:color w:val="000000"/>
          <w:sz w:val="21"/>
          <w:lang w:eastAsia="zh-CN"/>
        </w:rPr>
        <w:t>投标报价低于成本价（无正当理由或说明）；</w:t>
      </w:r>
    </w:p>
    <w:p w14:paraId="19FEAEDE" w14:textId="77777777" w:rsidR="001F560E" w:rsidRDefault="009B4827">
      <w:pPr>
        <w:framePr w:w="5029" w:wrap="auto" w:hAnchor="text" w:x="2652" w:y="5760"/>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9.1.8</w:t>
      </w:r>
      <w:r>
        <w:rPr>
          <w:rFonts w:ascii="宋体" w:hAnsi="宋体" w:cs="宋体"/>
          <w:color w:val="000000"/>
          <w:sz w:val="21"/>
          <w:lang w:eastAsia="zh-CN"/>
        </w:rPr>
        <w:t>提供资料中被查证有虚假信息的厂家；</w:t>
      </w:r>
    </w:p>
    <w:p w14:paraId="5A873025" w14:textId="77777777" w:rsidR="001F560E" w:rsidRDefault="009B4827">
      <w:pPr>
        <w:framePr w:w="7653" w:wrap="auto" w:hAnchor="text" w:x="2652" w:y="6696"/>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9.1.9</w:t>
      </w:r>
      <w:r>
        <w:rPr>
          <w:rFonts w:ascii="宋体" w:hAnsi="宋体" w:cs="宋体"/>
          <w:color w:val="000000"/>
          <w:sz w:val="21"/>
          <w:lang w:eastAsia="zh-CN"/>
        </w:rPr>
        <w:t>投标方发生合并、分立、破产等重大变化的，未及时书面告知招标方；</w:t>
      </w:r>
    </w:p>
    <w:p w14:paraId="0F4EEFCF" w14:textId="77777777" w:rsidR="001F560E" w:rsidRDefault="009B4827">
      <w:pPr>
        <w:framePr w:w="7653" w:wrap="auto" w:hAnchor="text" w:x="2652" w:y="6696"/>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9.1.10</w:t>
      </w:r>
      <w:r>
        <w:rPr>
          <w:rFonts w:ascii="宋体" w:hAnsi="宋体" w:cs="宋体"/>
          <w:color w:val="000000"/>
          <w:sz w:val="21"/>
          <w:lang w:eastAsia="zh-CN"/>
        </w:rPr>
        <w:t>投标方不再具备招标文件规定的资格条件或者其投标影响招标公正性的；</w:t>
      </w:r>
    </w:p>
    <w:p w14:paraId="62528F0C" w14:textId="77777777" w:rsidR="001F560E" w:rsidRDefault="009B4827">
      <w:pPr>
        <w:framePr w:w="7653" w:wrap="auto" w:hAnchor="text" w:x="2652" w:y="6696"/>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9.1.11</w:t>
      </w:r>
      <w:r>
        <w:rPr>
          <w:rFonts w:ascii="宋体" w:hAnsi="宋体" w:cs="宋体"/>
          <w:color w:val="000000"/>
          <w:sz w:val="21"/>
          <w:lang w:eastAsia="zh-CN"/>
        </w:rPr>
        <w:t>经现场评标委员会认定投标方故意利用招标文件漏洞进行投标的。</w:t>
      </w:r>
    </w:p>
    <w:p w14:paraId="144697B4" w14:textId="008EB781"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73368DC8" w14:textId="77777777" w:rsidR="001F560E" w:rsidRDefault="009B4827">
      <w:pPr>
        <w:spacing w:before="0" w:after="0" w:line="0" w:lineRule="atLeast"/>
        <w:jc w:val="left"/>
        <w:rPr>
          <w:rFonts w:ascii="Arial"/>
          <w:color w:val="FF0000"/>
          <w:sz w:val="2"/>
          <w:lang w:eastAsia="zh-CN"/>
        </w:rPr>
      </w:pPr>
      <w:bookmarkStart w:id="10" w:name="br11"/>
      <w:bookmarkEnd w:id="10"/>
      <w:r>
        <w:rPr>
          <w:rFonts w:ascii="Arial"/>
          <w:color w:val="FF0000"/>
          <w:sz w:val="2"/>
          <w:lang w:eastAsia="zh-CN"/>
        </w:rPr>
        <w:lastRenderedPageBreak/>
        <w:t xml:space="preserve"> </w:t>
      </w:r>
    </w:p>
    <w:p w14:paraId="0EEA371B" w14:textId="77777777" w:rsidR="001F560E" w:rsidRDefault="009B4827">
      <w:pPr>
        <w:framePr w:w="2966" w:wrap="auto" w:hAnchor="text" w:x="2024" w:y="2441"/>
        <w:widowControl w:val="0"/>
        <w:autoSpaceDE w:val="0"/>
        <w:autoSpaceDN w:val="0"/>
        <w:spacing w:before="0" w:after="0" w:line="319" w:lineRule="exact"/>
        <w:jc w:val="left"/>
        <w:rPr>
          <w:rFonts w:ascii="Times New Roman"/>
          <w:color w:val="000000"/>
          <w:sz w:val="32"/>
          <w:lang w:eastAsia="zh-CN"/>
        </w:rPr>
      </w:pPr>
      <w:r>
        <w:rPr>
          <w:rFonts w:ascii="宋体" w:hAnsi="宋体" w:cs="宋体"/>
          <w:color w:val="000000"/>
          <w:spacing w:val="1"/>
          <w:sz w:val="32"/>
          <w:lang w:eastAsia="zh-CN"/>
        </w:rPr>
        <w:t>第二部分</w:t>
      </w:r>
      <w:r>
        <w:rPr>
          <w:rFonts w:ascii="Times New Roman"/>
          <w:b/>
          <w:color w:val="000000"/>
          <w:spacing w:val="82"/>
          <w:sz w:val="32"/>
          <w:lang w:eastAsia="zh-CN"/>
        </w:rPr>
        <w:t xml:space="preserve"> </w:t>
      </w:r>
      <w:r>
        <w:rPr>
          <w:rFonts w:ascii="宋体" w:hAnsi="宋体" w:cs="宋体"/>
          <w:color w:val="000000"/>
          <w:spacing w:val="1"/>
          <w:sz w:val="32"/>
          <w:lang w:eastAsia="zh-CN"/>
        </w:rPr>
        <w:t>项目要求</w:t>
      </w:r>
    </w:p>
    <w:p w14:paraId="4A50CD9E" w14:textId="77777777" w:rsidR="001F560E" w:rsidRDefault="009B4827">
      <w:pPr>
        <w:framePr w:w="3197" w:wrap="auto" w:hAnchor="text" w:x="4477" w:y="343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FF0000"/>
          <w:spacing w:val="1"/>
          <w:sz w:val="21"/>
          <w:lang w:eastAsia="zh-CN"/>
        </w:rPr>
        <w:t>投标方必须响应并承诺下列要求</w:t>
      </w:r>
    </w:p>
    <w:p w14:paraId="18ECF2D4" w14:textId="77777777" w:rsidR="001F560E" w:rsidRDefault="009B4827">
      <w:pPr>
        <w:framePr w:w="1790" w:wrap="auto" w:hAnchor="text" w:x="1800" w:y="4678"/>
        <w:widowControl w:val="0"/>
        <w:autoSpaceDE w:val="0"/>
        <w:autoSpaceDN w:val="0"/>
        <w:spacing w:before="0" w:after="0" w:line="281" w:lineRule="exact"/>
        <w:jc w:val="left"/>
        <w:rPr>
          <w:rFonts w:ascii="Times New Roman"/>
          <w:color w:val="000000"/>
          <w:sz w:val="28"/>
          <w:lang w:eastAsia="zh-CN"/>
        </w:rPr>
      </w:pPr>
      <w:r>
        <w:rPr>
          <w:rFonts w:ascii="宋体"/>
          <w:color w:val="000000"/>
          <w:spacing w:val="2"/>
          <w:sz w:val="28"/>
          <w:lang w:eastAsia="zh-CN"/>
        </w:rPr>
        <w:t xml:space="preserve">10 </w:t>
      </w:r>
      <w:r>
        <w:rPr>
          <w:rFonts w:ascii="宋体" w:hAnsi="宋体" w:cs="宋体"/>
          <w:color w:val="000000"/>
          <w:spacing w:val="2"/>
          <w:sz w:val="28"/>
          <w:lang w:eastAsia="zh-CN"/>
        </w:rPr>
        <w:t>项目背景</w:t>
      </w:r>
    </w:p>
    <w:p w14:paraId="552C6CFB" w14:textId="77777777" w:rsidR="001F560E" w:rsidRDefault="009B4827">
      <w:pPr>
        <w:framePr w:w="8266" w:wrap="auto" w:hAnchor="text" w:x="2220" w:y="551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北京华信医院</w:t>
      </w:r>
      <w:r>
        <w:rPr>
          <w:rFonts w:ascii="宋体"/>
          <w:color w:val="000000"/>
          <w:spacing w:val="-2"/>
          <w:sz w:val="21"/>
          <w:lang w:eastAsia="zh-CN"/>
        </w:rPr>
        <w:t>(</w:t>
      </w:r>
      <w:r>
        <w:rPr>
          <w:rFonts w:ascii="宋体" w:hAnsi="宋体" w:cs="宋体"/>
          <w:color w:val="000000"/>
          <w:sz w:val="21"/>
          <w:lang w:eastAsia="zh-CN"/>
        </w:rPr>
        <w:t>清华大学第一附属医院</w:t>
      </w:r>
      <w:r>
        <w:rPr>
          <w:rFonts w:ascii="宋体"/>
          <w:color w:val="000000"/>
          <w:spacing w:val="1"/>
          <w:sz w:val="21"/>
          <w:lang w:eastAsia="zh-CN"/>
        </w:rPr>
        <w:t>)</w:t>
      </w:r>
      <w:r>
        <w:rPr>
          <w:rFonts w:ascii="宋体" w:hAnsi="宋体" w:cs="宋体"/>
          <w:color w:val="000000"/>
          <w:spacing w:val="-4"/>
          <w:sz w:val="21"/>
          <w:lang w:eastAsia="zh-CN"/>
        </w:rPr>
        <w:t>作为集医疗、教学、科研和预防保健为一体的三</w:t>
      </w:r>
    </w:p>
    <w:p w14:paraId="245DBB57" w14:textId="77777777" w:rsidR="001F560E" w:rsidRDefault="009B4827">
      <w:pPr>
        <w:framePr w:w="8899" w:wrap="auto" w:hAnchor="text" w:x="1800" w:y="598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级综合医院。按照清华大学创建世界一流大学和高水平医学及生命科学的战略部署，充分利</w:t>
      </w:r>
    </w:p>
    <w:p w14:paraId="3AE8D07F" w14:textId="77777777" w:rsidR="001F560E" w:rsidRDefault="009B4827">
      <w:pPr>
        <w:framePr w:w="8899" w:wrap="auto" w:hAnchor="text" w:x="1800" w:y="598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2"/>
          <w:sz w:val="21"/>
          <w:lang w:eastAsia="zh-CN"/>
        </w:rPr>
        <w:t>用学校的多学科综合科研优势和人才培养优势，坚持</w:t>
      </w:r>
      <w:r>
        <w:rPr>
          <w:rFonts w:ascii="宋体" w:hAnsi="宋体" w:cs="宋体"/>
          <w:color w:val="000000"/>
          <w:spacing w:val="-2"/>
          <w:sz w:val="21"/>
          <w:lang w:eastAsia="zh-CN"/>
        </w:rPr>
        <w:t>“</w:t>
      </w:r>
      <w:r>
        <w:rPr>
          <w:rFonts w:ascii="宋体" w:hAnsi="宋体" w:cs="宋体"/>
          <w:color w:val="000000"/>
          <w:spacing w:val="-2"/>
          <w:sz w:val="21"/>
          <w:lang w:eastAsia="zh-CN"/>
        </w:rPr>
        <w:t>突出专科，综合发展</w:t>
      </w:r>
      <w:r>
        <w:rPr>
          <w:rFonts w:ascii="宋体" w:hAnsi="宋体" w:cs="宋体"/>
          <w:color w:val="000000"/>
          <w:spacing w:val="-2"/>
          <w:sz w:val="21"/>
          <w:lang w:eastAsia="zh-CN"/>
        </w:rPr>
        <w:t>”</w:t>
      </w:r>
      <w:r>
        <w:rPr>
          <w:rFonts w:ascii="宋体" w:hAnsi="宋体" w:cs="宋体"/>
          <w:color w:val="000000"/>
          <w:spacing w:val="-2"/>
          <w:sz w:val="21"/>
          <w:lang w:eastAsia="zh-CN"/>
        </w:rPr>
        <w:t>方针，积极发</w:t>
      </w:r>
    </w:p>
    <w:p w14:paraId="10937474" w14:textId="77777777" w:rsidR="001F560E" w:rsidRDefault="009B4827">
      <w:pPr>
        <w:framePr w:w="8899" w:wrap="auto" w:hAnchor="text" w:x="1800" w:y="598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5"/>
          <w:sz w:val="21"/>
          <w:lang w:eastAsia="zh-CN"/>
        </w:rPr>
        <w:t>挥重点学科的龙头作用，实现多学科综合发展，力争在威胁人民健康的疑难危重疾病的诊断、</w:t>
      </w:r>
    </w:p>
    <w:p w14:paraId="03E7313A" w14:textId="77777777" w:rsidR="001F560E" w:rsidRDefault="009B4827">
      <w:pPr>
        <w:framePr w:w="8899" w:wrap="auto" w:hAnchor="text" w:x="1800" w:y="598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治疗、科研和医学人才培养方面作出突出贡献。</w:t>
      </w:r>
    </w:p>
    <w:p w14:paraId="5758428E" w14:textId="77777777" w:rsidR="001F560E" w:rsidRDefault="009B4827">
      <w:pPr>
        <w:framePr w:w="8688" w:wrap="auto" w:hAnchor="text" w:x="1800" w:y="7858"/>
        <w:widowControl w:val="0"/>
        <w:autoSpaceDE w:val="0"/>
        <w:autoSpaceDN w:val="0"/>
        <w:spacing w:before="0" w:after="0" w:line="211" w:lineRule="exact"/>
        <w:ind w:left="420"/>
        <w:jc w:val="left"/>
        <w:rPr>
          <w:rFonts w:ascii="Times New Roman"/>
          <w:color w:val="000000"/>
          <w:sz w:val="21"/>
          <w:lang w:eastAsia="zh-CN"/>
        </w:rPr>
      </w:pPr>
      <w:r>
        <w:rPr>
          <w:rFonts w:ascii="宋体" w:hAnsi="宋体" w:cs="宋体"/>
          <w:color w:val="000000"/>
          <w:spacing w:val="1"/>
          <w:sz w:val="21"/>
          <w:lang w:eastAsia="zh-CN"/>
        </w:rPr>
        <w:t>我院践行国家互联网</w:t>
      </w:r>
      <w:r>
        <w:rPr>
          <w:rFonts w:ascii="宋体"/>
          <w:color w:val="000000"/>
          <w:spacing w:val="-2"/>
          <w:sz w:val="21"/>
          <w:lang w:eastAsia="zh-CN"/>
        </w:rPr>
        <w:t>+</w:t>
      </w:r>
      <w:r>
        <w:rPr>
          <w:rFonts w:ascii="宋体" w:hAnsi="宋体" w:cs="宋体"/>
          <w:color w:val="000000"/>
          <w:sz w:val="21"/>
          <w:lang w:eastAsia="zh-CN"/>
        </w:rPr>
        <w:t>医疗健康战略的重要举措，伴随着社会经济环境和人民医疗健康</w:t>
      </w:r>
    </w:p>
    <w:p w14:paraId="6FFE1C2C" w14:textId="77777777" w:rsidR="001F560E" w:rsidRDefault="009B4827">
      <w:pPr>
        <w:framePr w:w="8688" w:wrap="auto" w:hAnchor="text" w:x="1800" w:y="785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2"/>
          <w:sz w:val="21"/>
          <w:lang w:eastAsia="zh-CN"/>
        </w:rPr>
        <w:t>需求的变化，以及本次疫情对整个社会的影响，结合自身特色加快互联网诊疗业务发展。根</w:t>
      </w:r>
    </w:p>
    <w:p w14:paraId="028BB4FB" w14:textId="77777777" w:rsidR="001F560E" w:rsidRDefault="009B4827">
      <w:pPr>
        <w:framePr w:w="8688" w:wrap="auto" w:hAnchor="text" w:x="1800" w:y="785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据国家关于印发互联网诊疗管理办法（试行）等</w:t>
      </w:r>
      <w:r>
        <w:rPr>
          <w:rFonts w:ascii="Times New Roman"/>
          <w:b/>
          <w:color w:val="000000"/>
          <w:spacing w:val="21"/>
          <w:sz w:val="21"/>
          <w:lang w:eastAsia="zh-CN"/>
        </w:rPr>
        <w:t xml:space="preserve"> </w:t>
      </w:r>
      <w:r>
        <w:rPr>
          <w:rFonts w:ascii="宋体"/>
          <w:color w:val="000000"/>
          <w:sz w:val="21"/>
          <w:lang w:eastAsia="zh-CN"/>
        </w:rPr>
        <w:t>3</w:t>
      </w:r>
      <w:r>
        <w:rPr>
          <w:rFonts w:ascii="宋体"/>
          <w:color w:val="000000"/>
          <w:spacing w:val="-32"/>
          <w:sz w:val="21"/>
          <w:lang w:eastAsia="zh-CN"/>
        </w:rPr>
        <w:t xml:space="preserve"> </w:t>
      </w:r>
      <w:r>
        <w:rPr>
          <w:rFonts w:ascii="宋体" w:hAnsi="宋体" w:cs="宋体"/>
          <w:color w:val="000000"/>
          <w:sz w:val="21"/>
          <w:lang w:eastAsia="zh-CN"/>
        </w:rPr>
        <w:t>个文件的通知</w:t>
      </w:r>
      <w:r>
        <w:rPr>
          <w:rFonts w:ascii="Times New Roman"/>
          <w:b/>
          <w:color w:val="000000"/>
          <w:spacing w:val="157"/>
          <w:sz w:val="21"/>
          <w:lang w:eastAsia="zh-CN"/>
        </w:rPr>
        <w:t xml:space="preserve"> </w:t>
      </w:r>
      <w:r>
        <w:rPr>
          <w:rFonts w:ascii="宋体" w:hAnsi="宋体" w:cs="宋体"/>
          <w:color w:val="000000"/>
          <w:sz w:val="21"/>
          <w:lang w:eastAsia="zh-CN"/>
        </w:rPr>
        <w:t>国卫医发〔</w:t>
      </w:r>
      <w:r>
        <w:rPr>
          <w:rFonts w:ascii="宋体"/>
          <w:color w:val="000000"/>
          <w:sz w:val="21"/>
          <w:lang w:eastAsia="zh-CN"/>
        </w:rPr>
        <w:t>2018</w:t>
      </w:r>
      <w:r>
        <w:rPr>
          <w:rFonts w:ascii="宋体" w:hAnsi="宋体" w:cs="宋体"/>
          <w:color w:val="000000"/>
          <w:spacing w:val="1"/>
          <w:sz w:val="21"/>
          <w:lang w:eastAsia="zh-CN"/>
        </w:rPr>
        <w:t>〕</w:t>
      </w:r>
      <w:r>
        <w:rPr>
          <w:rFonts w:ascii="宋体"/>
          <w:color w:val="000000"/>
          <w:spacing w:val="-2"/>
          <w:sz w:val="21"/>
          <w:lang w:eastAsia="zh-CN"/>
        </w:rPr>
        <w:t>25</w:t>
      </w:r>
      <w:r>
        <w:rPr>
          <w:rFonts w:ascii="宋体"/>
          <w:color w:val="000000"/>
          <w:spacing w:val="-28"/>
          <w:sz w:val="21"/>
          <w:lang w:eastAsia="zh-CN"/>
        </w:rPr>
        <w:t xml:space="preserve"> </w:t>
      </w:r>
      <w:r>
        <w:rPr>
          <w:rFonts w:ascii="宋体" w:hAnsi="宋体" w:cs="宋体"/>
          <w:color w:val="000000"/>
          <w:sz w:val="21"/>
          <w:lang w:eastAsia="zh-CN"/>
        </w:rPr>
        <w:t>号</w:t>
      </w:r>
    </w:p>
    <w:p w14:paraId="44AAB15D" w14:textId="77777777" w:rsidR="001F560E" w:rsidRDefault="009B4827">
      <w:pPr>
        <w:framePr w:w="8688" w:wrap="auto" w:hAnchor="text" w:x="1800" w:y="785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2"/>
          <w:sz w:val="21"/>
          <w:lang w:eastAsia="zh-CN"/>
        </w:rPr>
        <w:t>第十三条要求，我院具备满足互联网技术要求的设备设施、信息系统、技术人员以及信息安</w:t>
      </w:r>
    </w:p>
    <w:p w14:paraId="63630EC2" w14:textId="77777777" w:rsidR="001F560E" w:rsidRDefault="009B4827">
      <w:pPr>
        <w:framePr w:w="8688" w:wrap="auto" w:hAnchor="text" w:x="1800" w:y="785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全系统，并实施第三级信息安全等级保护。</w:t>
      </w:r>
    </w:p>
    <w:p w14:paraId="6A3A0E60" w14:textId="77777777" w:rsidR="001F560E" w:rsidRDefault="009B4827">
      <w:pPr>
        <w:framePr w:w="8688" w:wrap="auto" w:hAnchor="text" w:x="1800" w:y="10198"/>
        <w:widowControl w:val="0"/>
        <w:autoSpaceDE w:val="0"/>
        <w:autoSpaceDN w:val="0"/>
        <w:spacing w:before="0" w:after="0" w:line="211" w:lineRule="exact"/>
        <w:ind w:left="420"/>
        <w:jc w:val="left"/>
        <w:rPr>
          <w:rFonts w:ascii="Times New Roman"/>
          <w:color w:val="000000"/>
          <w:sz w:val="21"/>
          <w:lang w:eastAsia="zh-CN"/>
        </w:rPr>
      </w:pPr>
      <w:r>
        <w:rPr>
          <w:rFonts w:ascii="宋体" w:hAnsi="宋体" w:cs="宋体"/>
          <w:color w:val="000000"/>
          <w:spacing w:val="-2"/>
          <w:sz w:val="21"/>
          <w:lang w:eastAsia="zh-CN"/>
        </w:rPr>
        <w:t>我院以网络安全等级标准化为基础，结合当前信息系统安全保障，采用新的信息安全保</w:t>
      </w:r>
    </w:p>
    <w:p w14:paraId="50467A47" w14:textId="77777777" w:rsidR="001F560E" w:rsidRDefault="009B4827">
      <w:pPr>
        <w:framePr w:w="8688" w:wrap="auto" w:hAnchor="text" w:x="1800" w:y="1019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2"/>
          <w:sz w:val="21"/>
          <w:lang w:eastAsia="zh-CN"/>
        </w:rPr>
        <w:t>护技术，按照体系化的信息安全防护策略进行的整体规划。现需采购一批网络安全产品，特</w:t>
      </w:r>
    </w:p>
    <w:p w14:paraId="3ACDC3DE" w14:textId="77777777" w:rsidR="001F560E" w:rsidRDefault="009B4827">
      <w:pPr>
        <w:framePr w:w="8688" w:wrap="auto" w:hAnchor="text" w:x="1800" w:y="1019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邀贵单位参与此项目投标。</w:t>
      </w:r>
    </w:p>
    <w:p w14:paraId="02DFFFD5" w14:textId="7E228AE7"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66663C3C" w14:textId="77777777" w:rsidR="001F560E" w:rsidRDefault="009B4827">
      <w:pPr>
        <w:spacing w:before="0" w:after="0" w:line="0" w:lineRule="atLeast"/>
        <w:jc w:val="left"/>
        <w:rPr>
          <w:rFonts w:ascii="Arial"/>
          <w:color w:val="FF0000"/>
          <w:sz w:val="2"/>
          <w:lang w:eastAsia="zh-CN"/>
        </w:rPr>
      </w:pPr>
      <w:bookmarkStart w:id="11" w:name="br12"/>
      <w:bookmarkEnd w:id="11"/>
      <w:r>
        <w:rPr>
          <w:rFonts w:ascii="Arial"/>
          <w:color w:val="FF0000"/>
          <w:sz w:val="2"/>
          <w:lang w:eastAsia="zh-CN"/>
        </w:rPr>
        <w:lastRenderedPageBreak/>
        <w:t xml:space="preserve"> </w:t>
      </w:r>
    </w:p>
    <w:p w14:paraId="7B21A9EE" w14:textId="77777777" w:rsidR="001F560E" w:rsidRDefault="009B4827">
      <w:pPr>
        <w:framePr w:w="2352" w:wrap="auto" w:hAnchor="text" w:x="1800" w:y="2501"/>
        <w:widowControl w:val="0"/>
        <w:autoSpaceDE w:val="0"/>
        <w:autoSpaceDN w:val="0"/>
        <w:spacing w:before="0" w:after="0" w:line="281" w:lineRule="exact"/>
        <w:jc w:val="left"/>
        <w:rPr>
          <w:rFonts w:ascii="Times New Roman"/>
          <w:color w:val="000000"/>
          <w:sz w:val="28"/>
          <w:lang w:eastAsia="zh-CN"/>
        </w:rPr>
      </w:pPr>
      <w:r>
        <w:rPr>
          <w:rFonts w:ascii="宋体"/>
          <w:color w:val="000000"/>
          <w:spacing w:val="2"/>
          <w:sz w:val="28"/>
          <w:lang w:eastAsia="zh-CN"/>
        </w:rPr>
        <w:t xml:space="preserve">11 </w:t>
      </w:r>
      <w:r>
        <w:rPr>
          <w:rFonts w:ascii="宋体" w:hAnsi="宋体" w:cs="宋体"/>
          <w:color w:val="000000"/>
          <w:spacing w:val="1"/>
          <w:sz w:val="28"/>
          <w:lang w:eastAsia="zh-CN"/>
        </w:rPr>
        <w:t>总体服务要求</w:t>
      </w:r>
    </w:p>
    <w:p w14:paraId="55810206" w14:textId="77777777" w:rsidR="001F560E" w:rsidRDefault="009B4827">
      <w:pPr>
        <w:framePr w:w="1771" w:wrap="auto" w:hAnchor="text" w:x="2225" w:y="3325"/>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11.1</w:t>
      </w:r>
      <w:r>
        <w:rPr>
          <w:rFonts w:ascii="宋体"/>
          <w:color w:val="000000"/>
          <w:spacing w:val="-39"/>
          <w:sz w:val="24"/>
          <w:lang w:eastAsia="zh-CN"/>
        </w:rPr>
        <w:t xml:space="preserve"> </w:t>
      </w:r>
      <w:r>
        <w:rPr>
          <w:rFonts w:ascii="宋体" w:hAnsi="宋体" w:cs="宋体"/>
          <w:color w:val="000000"/>
          <w:spacing w:val="1"/>
          <w:sz w:val="24"/>
          <w:lang w:eastAsia="zh-CN"/>
        </w:rPr>
        <w:t>总体要求</w:t>
      </w:r>
    </w:p>
    <w:p w14:paraId="5137960B" w14:textId="77777777" w:rsidR="001F560E" w:rsidRDefault="009B4827">
      <w:pPr>
        <w:framePr w:w="7653" w:wrap="auto" w:hAnchor="text" w:x="2652" w:y="3809"/>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11.1.1</w:t>
      </w:r>
      <w:r>
        <w:rPr>
          <w:rFonts w:ascii="宋体" w:hAnsi="宋体" w:cs="宋体"/>
          <w:color w:val="000000"/>
          <w:sz w:val="21"/>
          <w:lang w:eastAsia="zh-CN"/>
        </w:rPr>
        <w:t>投标单位需配备了不少于三个安全维护技术人员，（在投标文件中要求提</w:t>
      </w:r>
    </w:p>
    <w:p w14:paraId="5C83F31E" w14:textId="77777777" w:rsidR="001F560E" w:rsidRDefault="009B4827">
      <w:pPr>
        <w:framePr w:w="7210" w:wrap="auto" w:hAnchor="text" w:x="3219" w:y="427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供技术人员的简历），能为客户提供面对面的维护和紧急响应服务。紧急响</w:t>
      </w:r>
    </w:p>
    <w:p w14:paraId="4D12BEE8" w14:textId="77777777" w:rsidR="001F560E" w:rsidRDefault="009B4827">
      <w:pPr>
        <w:framePr w:w="7210" w:wrap="auto" w:hAnchor="text" w:x="3219" w:y="4277"/>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应到现场时间为不超过三小时。</w:t>
      </w:r>
    </w:p>
    <w:p w14:paraId="6332B188" w14:textId="77777777" w:rsidR="001F560E" w:rsidRDefault="009B4827">
      <w:pPr>
        <w:framePr w:w="5761" w:wrap="auto" w:hAnchor="text" w:x="2652" w:y="5213"/>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11.1.2</w:t>
      </w:r>
      <w:r>
        <w:rPr>
          <w:rFonts w:ascii="宋体" w:hAnsi="宋体" w:cs="宋体"/>
          <w:color w:val="000000"/>
          <w:sz w:val="21"/>
          <w:lang w:eastAsia="zh-CN"/>
        </w:rPr>
        <w:t>设备必须为原厂全新正品，包含</w:t>
      </w:r>
      <w:r>
        <w:rPr>
          <w:rFonts w:ascii="Times New Roman"/>
          <w:b/>
          <w:color w:val="000000"/>
          <w:spacing w:val="2"/>
          <w:sz w:val="21"/>
          <w:lang w:eastAsia="zh-CN"/>
        </w:rPr>
        <w:t xml:space="preserve"> </w:t>
      </w:r>
      <w:r>
        <w:rPr>
          <w:rFonts w:ascii="宋体"/>
          <w:color w:val="000000"/>
          <w:spacing w:val="53"/>
          <w:sz w:val="21"/>
          <w:lang w:eastAsia="zh-CN"/>
        </w:rPr>
        <w:t>3</w:t>
      </w:r>
      <w:r>
        <w:rPr>
          <w:rFonts w:ascii="宋体" w:hAnsi="宋体" w:cs="宋体"/>
          <w:color w:val="000000"/>
          <w:sz w:val="21"/>
          <w:lang w:eastAsia="zh-CN"/>
        </w:rPr>
        <w:t>年原厂质保服务。</w:t>
      </w:r>
    </w:p>
    <w:p w14:paraId="2AD193C9" w14:textId="77777777" w:rsidR="001F560E" w:rsidRDefault="009B4827">
      <w:pPr>
        <w:framePr w:w="7796" w:wrap="auto" w:hAnchor="text" w:x="2652" w:y="5681"/>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11.1.3</w:t>
      </w:r>
      <w:r>
        <w:rPr>
          <w:rFonts w:ascii="宋体" w:hAnsi="宋体" w:cs="宋体"/>
          <w:color w:val="000000"/>
          <w:sz w:val="21"/>
          <w:lang w:eastAsia="zh-CN"/>
        </w:rPr>
        <w:t>在保修期间，如果发现任何属于中标方责任的缺陷，中标方须免费修理或</w:t>
      </w:r>
    </w:p>
    <w:p w14:paraId="451F56A4" w14:textId="77777777" w:rsidR="001F560E" w:rsidRDefault="009B4827">
      <w:pPr>
        <w:framePr w:w="7796" w:wrap="auto" w:hAnchor="text" w:x="2652" w:y="568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更换有缺陷的设备。如有任何部件需退回给中标方进行修理或更换，中标方</w:t>
      </w:r>
    </w:p>
    <w:p w14:paraId="5E4BBC80" w14:textId="77777777" w:rsidR="001F560E" w:rsidRDefault="009B4827">
      <w:pPr>
        <w:framePr w:w="7796" w:wrap="auto" w:hAnchor="text" w:x="2652" w:y="568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须承担所有因此而发生的费用（包括将缺陷设备从招标方的运行地点运至中</w:t>
      </w:r>
    </w:p>
    <w:p w14:paraId="1A8B5C0F" w14:textId="77777777" w:rsidR="001F560E" w:rsidRDefault="009B4827">
      <w:pPr>
        <w:framePr w:w="7796" w:wrap="auto" w:hAnchor="text" w:x="2652" w:y="568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2"/>
          <w:sz w:val="21"/>
          <w:lang w:eastAsia="zh-CN"/>
        </w:rPr>
        <w:t>标方维修点及设备从中标方运回招标方设备运行地点的运输费及保险费）。</w:t>
      </w:r>
    </w:p>
    <w:p w14:paraId="6F5771F4" w14:textId="77777777" w:rsidR="001F560E" w:rsidRDefault="009B4827">
      <w:pPr>
        <w:framePr w:w="7796" w:wrap="auto" w:hAnchor="text" w:x="2652" w:y="5681"/>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11.1.4</w:t>
      </w:r>
      <w:r>
        <w:rPr>
          <w:rFonts w:ascii="宋体" w:hAnsi="宋体" w:cs="宋体"/>
          <w:color w:val="000000"/>
          <w:spacing w:val="-2"/>
          <w:sz w:val="21"/>
          <w:lang w:eastAsia="zh-CN"/>
        </w:rPr>
        <w:t>设备安装调试期间如经双方确认为坏件，影响系统运行，中标方须在</w:t>
      </w:r>
      <w:r>
        <w:rPr>
          <w:rFonts w:ascii="Times New Roman"/>
          <w:b/>
          <w:color w:val="000000"/>
          <w:spacing w:val="4"/>
          <w:sz w:val="21"/>
          <w:lang w:eastAsia="zh-CN"/>
        </w:rPr>
        <w:t xml:space="preserve"> </w:t>
      </w:r>
      <w:r>
        <w:rPr>
          <w:rFonts w:ascii="宋体"/>
          <w:color w:val="000000"/>
          <w:spacing w:val="-1"/>
          <w:sz w:val="21"/>
          <w:lang w:eastAsia="zh-CN"/>
        </w:rPr>
        <w:t>15</w:t>
      </w:r>
      <w:r>
        <w:rPr>
          <w:rFonts w:ascii="宋体" w:hAnsi="宋体" w:cs="宋体"/>
          <w:color w:val="000000"/>
          <w:sz w:val="21"/>
          <w:lang w:eastAsia="zh-CN"/>
        </w:rPr>
        <w:t>天</w:t>
      </w:r>
    </w:p>
    <w:p w14:paraId="08BB9AED" w14:textId="77777777" w:rsidR="001F560E" w:rsidRDefault="009B4827">
      <w:pPr>
        <w:framePr w:w="7796" w:wrap="auto" w:hAnchor="text" w:x="2652" w:y="568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内完成替换。在此期间，中标方应提供备件，以保证系统正常投入使用。</w:t>
      </w:r>
    </w:p>
    <w:p w14:paraId="20331E30" w14:textId="77777777" w:rsidR="001F560E" w:rsidRDefault="009B4827">
      <w:pPr>
        <w:framePr w:w="7796" w:wrap="auto" w:hAnchor="text" w:x="2652" w:y="5681"/>
        <w:widowControl w:val="0"/>
        <w:autoSpaceDE w:val="0"/>
        <w:autoSpaceDN w:val="0"/>
        <w:spacing w:before="257" w:after="0" w:line="211" w:lineRule="exact"/>
        <w:jc w:val="left"/>
        <w:rPr>
          <w:rFonts w:ascii="Times New Roman"/>
          <w:color w:val="000000"/>
          <w:sz w:val="21"/>
          <w:lang w:eastAsia="zh-CN"/>
        </w:rPr>
      </w:pPr>
      <w:r>
        <w:rPr>
          <w:rFonts w:ascii="宋体"/>
          <w:color w:val="000000"/>
          <w:sz w:val="21"/>
          <w:lang w:eastAsia="zh-CN"/>
        </w:rPr>
        <w:t>11.1.5</w:t>
      </w:r>
      <w:r>
        <w:rPr>
          <w:rFonts w:ascii="宋体" w:hAnsi="宋体" w:cs="宋体"/>
          <w:color w:val="000000"/>
          <w:sz w:val="21"/>
          <w:lang w:eastAsia="zh-CN"/>
        </w:rPr>
        <w:t>保修期内，如发生由于中标方责任造成的配件损坏需更换或修理，设备必</w:t>
      </w:r>
    </w:p>
    <w:p w14:paraId="6419D1BB" w14:textId="77777777" w:rsidR="001F560E" w:rsidRDefault="009B4827">
      <w:pPr>
        <w:framePr w:w="7796" w:wrap="auto" w:hAnchor="text" w:x="2652" w:y="568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须暂停运行，应由中标方或设备原厂商在最短的时间内提供相应的备件，相</w:t>
      </w:r>
    </w:p>
    <w:p w14:paraId="4D8FD8E9" w14:textId="77777777" w:rsidR="001F560E" w:rsidRDefault="009B4827">
      <w:pPr>
        <w:framePr w:w="7796" w:wrap="auto" w:hAnchor="text" w:x="2652" w:y="5681"/>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应的该配件的保修期限相应延长。</w:t>
      </w:r>
    </w:p>
    <w:p w14:paraId="228144A7" w14:textId="77777777" w:rsidR="001F560E" w:rsidRDefault="009B4827">
      <w:pPr>
        <w:framePr w:w="7700" w:wrap="auto" w:hAnchor="text" w:x="2652" w:y="9893"/>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11.1.6</w:t>
      </w:r>
      <w:r>
        <w:rPr>
          <w:rFonts w:ascii="宋体" w:hAnsi="宋体" w:cs="宋体"/>
          <w:color w:val="000000"/>
          <w:sz w:val="21"/>
          <w:lang w:eastAsia="zh-CN"/>
        </w:rPr>
        <w:t>若设备到达现场经测试、验收，未达到招标技术要求的，招标方有权提出</w:t>
      </w:r>
    </w:p>
    <w:p w14:paraId="5433849F" w14:textId="77777777" w:rsidR="001F560E" w:rsidRDefault="009B4827">
      <w:pPr>
        <w:framePr w:w="7700" w:wrap="auto" w:hAnchor="text" w:x="2652" w:y="989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更换或退货，由此而对招标方造成的一切损失，由中标方予以赔偿，并于一</w:t>
      </w:r>
    </w:p>
    <w:p w14:paraId="5773AC50" w14:textId="77777777" w:rsidR="001F560E" w:rsidRDefault="009B4827">
      <w:pPr>
        <w:framePr w:w="7700" w:wrap="auto" w:hAnchor="text" w:x="2652" w:y="9893"/>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个月内出具有厂家提供的验货证明。</w:t>
      </w:r>
    </w:p>
    <w:p w14:paraId="0BA67021" w14:textId="77777777" w:rsidR="001F560E" w:rsidRDefault="009B4827">
      <w:pPr>
        <w:framePr w:w="7801" w:wrap="auto" w:hAnchor="text" w:x="2652" w:y="1129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11.1.7</w:t>
      </w:r>
      <w:r>
        <w:rPr>
          <w:rFonts w:ascii="宋体" w:hAnsi="宋体" w:cs="宋体"/>
          <w:color w:val="000000"/>
          <w:sz w:val="21"/>
          <w:lang w:eastAsia="zh-CN"/>
        </w:rPr>
        <w:t>自招标方向中标方订购设备安装开通之日起，中标方及其提供的设备生产</w:t>
      </w:r>
    </w:p>
    <w:p w14:paraId="0B284728" w14:textId="77777777" w:rsidR="001F560E" w:rsidRDefault="009B4827">
      <w:pPr>
        <w:framePr w:w="7801" w:wrap="auto" w:hAnchor="text" w:x="2652" w:y="11298"/>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1"/>
          <w:sz w:val="21"/>
          <w:lang w:eastAsia="zh-CN"/>
        </w:rPr>
        <w:t>厂商应向招标方提供包括热线技术指导、扩容设计咨询、现场故障排除、故</w:t>
      </w:r>
    </w:p>
    <w:p w14:paraId="233E809B" w14:textId="77777777" w:rsidR="001F560E" w:rsidRDefault="009B4827">
      <w:pPr>
        <w:framePr w:w="7801" w:wrap="auto" w:hAnchor="text" w:x="2652" w:y="11298"/>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pacing w:val="-4"/>
          <w:sz w:val="21"/>
          <w:lang w:eastAsia="zh-CN"/>
        </w:rPr>
        <w:t>障设备维修、系统软件升级等各种技术服务。依照产品所发生问题的严重性，</w:t>
      </w:r>
    </w:p>
    <w:p w14:paraId="2FD88131" w14:textId="77777777" w:rsidR="001F560E" w:rsidRDefault="009B4827">
      <w:pPr>
        <w:framePr w:w="7801" w:wrap="auto" w:hAnchor="text" w:x="2652" w:y="11298"/>
        <w:widowControl w:val="0"/>
        <w:autoSpaceDE w:val="0"/>
        <w:autoSpaceDN w:val="0"/>
        <w:spacing w:before="257" w:after="0" w:line="211" w:lineRule="exact"/>
        <w:ind w:left="566"/>
        <w:jc w:val="left"/>
        <w:rPr>
          <w:rFonts w:ascii="Times New Roman"/>
          <w:color w:val="000000"/>
          <w:sz w:val="21"/>
          <w:lang w:eastAsia="zh-CN"/>
        </w:rPr>
      </w:pPr>
      <w:r>
        <w:rPr>
          <w:rFonts w:ascii="宋体" w:hAnsi="宋体" w:cs="宋体"/>
          <w:color w:val="000000"/>
          <w:sz w:val="21"/>
          <w:lang w:eastAsia="zh-CN"/>
        </w:rPr>
        <w:t>由投标方提供如下维护工作：</w:t>
      </w:r>
    </w:p>
    <w:p w14:paraId="1FE10833" w14:textId="77777777" w:rsidR="001F560E" w:rsidRDefault="009B4827">
      <w:pPr>
        <w:framePr w:w="7276" w:wrap="auto" w:hAnchor="text" w:x="3077" w:y="1317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11.1.7.1</w:t>
      </w:r>
      <w:r>
        <w:rPr>
          <w:rFonts w:ascii="宋体" w:hAnsi="宋体" w:cs="宋体"/>
          <w:color w:val="000000"/>
          <w:sz w:val="21"/>
          <w:lang w:eastAsia="zh-CN"/>
        </w:rPr>
        <w:t>保证为招标方提供免费保修期的</w:t>
      </w:r>
      <w:r>
        <w:rPr>
          <w:rFonts w:ascii="宋体" w:hAnsi="宋体" w:cs="宋体"/>
          <w:color w:val="000000"/>
          <w:sz w:val="21"/>
          <w:lang w:eastAsia="zh-CN"/>
        </w:rPr>
        <w:t>“</w:t>
      </w:r>
      <w:r>
        <w:rPr>
          <w:rFonts w:ascii="宋体" w:hAnsi="宋体" w:cs="宋体"/>
          <w:color w:val="000000"/>
          <w:sz w:val="21"/>
          <w:lang w:eastAsia="zh-CN"/>
        </w:rPr>
        <w:t>保修、维护、保养</w:t>
      </w:r>
      <w:r>
        <w:rPr>
          <w:rFonts w:ascii="宋体" w:hAnsi="宋体" w:cs="宋体"/>
          <w:color w:val="000000"/>
          <w:sz w:val="21"/>
          <w:lang w:eastAsia="zh-CN"/>
        </w:rPr>
        <w:t>”</w:t>
      </w:r>
      <w:r>
        <w:rPr>
          <w:rFonts w:ascii="宋体" w:hAnsi="宋体" w:cs="宋体"/>
          <w:color w:val="000000"/>
          <w:sz w:val="21"/>
          <w:lang w:eastAsia="zh-CN"/>
        </w:rPr>
        <w:t>服务；</w:t>
      </w:r>
    </w:p>
    <w:p w14:paraId="17044660" w14:textId="77777777" w:rsidR="001F560E" w:rsidRDefault="009B4827">
      <w:pPr>
        <w:framePr w:w="7276" w:wrap="auto" w:hAnchor="text" w:x="3077" w:y="13170"/>
        <w:widowControl w:val="0"/>
        <w:autoSpaceDE w:val="0"/>
        <w:autoSpaceDN w:val="0"/>
        <w:spacing w:before="257" w:after="0" w:line="223" w:lineRule="exact"/>
        <w:jc w:val="left"/>
        <w:rPr>
          <w:rFonts w:ascii="Times New Roman"/>
          <w:color w:val="000000"/>
          <w:sz w:val="21"/>
          <w:lang w:eastAsia="zh-CN"/>
        </w:rPr>
      </w:pPr>
      <w:r>
        <w:rPr>
          <w:rFonts w:ascii="宋体"/>
          <w:color w:val="000000"/>
          <w:sz w:val="21"/>
          <w:lang w:eastAsia="zh-CN"/>
        </w:rPr>
        <w:t>11.1.7.2</w:t>
      </w:r>
      <w:r>
        <w:rPr>
          <w:rFonts w:ascii="宋体" w:hAnsi="宋体" w:cs="宋体"/>
          <w:color w:val="000000"/>
          <w:sz w:val="21"/>
          <w:lang w:eastAsia="zh-CN"/>
        </w:rPr>
        <w:t>保证开通</w:t>
      </w:r>
      <w:r>
        <w:rPr>
          <w:rFonts w:ascii="Times New Roman"/>
          <w:b/>
          <w:color w:val="000000"/>
          <w:spacing w:val="32"/>
          <w:sz w:val="21"/>
          <w:lang w:eastAsia="zh-CN"/>
        </w:rPr>
        <w:t xml:space="preserve"> </w:t>
      </w:r>
      <w:r>
        <w:rPr>
          <w:rFonts w:ascii="宋体"/>
          <w:color w:val="000000"/>
          <w:spacing w:val="1"/>
          <w:sz w:val="21"/>
          <w:lang w:eastAsia="zh-CN"/>
        </w:rPr>
        <w:t>7</w:t>
      </w:r>
      <w:r>
        <w:rPr>
          <w:rFonts w:ascii="Wingdings 2" w:hAnsi="Wingdings 2" w:cs="Wingdings 2"/>
          <w:color w:val="000000"/>
          <w:sz w:val="21"/>
          <w:lang w:eastAsia="zh-CN"/>
        </w:rPr>
        <w:t></w:t>
      </w:r>
      <w:r>
        <w:rPr>
          <w:rFonts w:ascii="宋体"/>
          <w:color w:val="000000"/>
          <w:spacing w:val="1"/>
          <w:sz w:val="21"/>
          <w:lang w:eastAsia="zh-CN"/>
        </w:rPr>
        <w:t>24</w:t>
      </w:r>
      <w:r>
        <w:rPr>
          <w:rFonts w:ascii="宋体"/>
          <w:color w:val="000000"/>
          <w:spacing w:val="-23"/>
          <w:sz w:val="21"/>
          <w:lang w:eastAsia="zh-CN"/>
        </w:rPr>
        <w:t xml:space="preserve"> </w:t>
      </w:r>
      <w:r>
        <w:rPr>
          <w:rFonts w:ascii="宋体" w:hAnsi="宋体" w:cs="宋体"/>
          <w:color w:val="000000"/>
          <w:sz w:val="21"/>
          <w:lang w:eastAsia="zh-CN"/>
        </w:rPr>
        <w:t>小时的热线服务电话随时解答招标方的问题，招标</w:t>
      </w:r>
    </w:p>
    <w:p w14:paraId="1A0C8D0C" w14:textId="77777777" w:rsidR="001F560E" w:rsidRDefault="009B4827">
      <w:pPr>
        <w:framePr w:w="7276" w:wrap="auto" w:hAnchor="text" w:x="3077" w:y="13170"/>
        <w:widowControl w:val="0"/>
        <w:autoSpaceDE w:val="0"/>
        <w:autoSpaceDN w:val="0"/>
        <w:spacing w:before="242" w:after="0" w:line="211" w:lineRule="exact"/>
        <w:ind w:left="709"/>
        <w:jc w:val="left"/>
        <w:rPr>
          <w:rFonts w:ascii="Times New Roman"/>
          <w:color w:val="000000"/>
          <w:sz w:val="21"/>
          <w:lang w:eastAsia="zh-CN"/>
        </w:rPr>
      </w:pPr>
      <w:r>
        <w:rPr>
          <w:rFonts w:ascii="宋体" w:hAnsi="宋体" w:cs="宋体"/>
          <w:color w:val="000000"/>
          <w:spacing w:val="1"/>
          <w:sz w:val="21"/>
          <w:lang w:eastAsia="zh-CN"/>
        </w:rPr>
        <w:t>方可直接与投标方或设备生产厂商有关技术人员定期和不定期的进行</w:t>
      </w:r>
    </w:p>
    <w:p w14:paraId="6E8BB35D" w14:textId="77777777" w:rsidR="001F560E" w:rsidRDefault="009B4827">
      <w:pPr>
        <w:framePr w:w="7276" w:wrap="auto" w:hAnchor="text" w:x="3077" w:y="13170"/>
        <w:widowControl w:val="0"/>
        <w:autoSpaceDE w:val="0"/>
        <w:autoSpaceDN w:val="0"/>
        <w:spacing w:before="257" w:after="0" w:line="211" w:lineRule="exact"/>
        <w:ind w:left="709"/>
        <w:jc w:val="left"/>
        <w:rPr>
          <w:rFonts w:ascii="Times New Roman"/>
          <w:color w:val="000000"/>
          <w:sz w:val="21"/>
          <w:lang w:eastAsia="zh-CN"/>
        </w:rPr>
      </w:pPr>
      <w:r>
        <w:rPr>
          <w:rFonts w:ascii="宋体" w:hAnsi="宋体" w:cs="宋体"/>
          <w:color w:val="000000"/>
          <w:sz w:val="21"/>
          <w:lang w:eastAsia="zh-CN"/>
        </w:rPr>
        <w:t>技术咨询和联络；</w:t>
      </w:r>
    </w:p>
    <w:p w14:paraId="006CE4DC" w14:textId="77777777" w:rsidR="001F560E" w:rsidRDefault="009B4827">
      <w:pPr>
        <w:framePr w:w="7271" w:wrap="auto" w:hAnchor="text" w:x="3077" w:y="15042"/>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11.1.7.3</w:t>
      </w:r>
      <w:r>
        <w:rPr>
          <w:rFonts w:ascii="宋体" w:hAnsi="宋体" w:cs="宋体"/>
          <w:color w:val="000000"/>
          <w:spacing w:val="1"/>
          <w:sz w:val="21"/>
          <w:lang w:eastAsia="zh-CN"/>
        </w:rPr>
        <w:t>系统在出现问题并初步判断为投标方设备故障时，中标方及其提供</w:t>
      </w:r>
    </w:p>
    <w:p w14:paraId="6C9478F4" w14:textId="0E37C538"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16F108DA" w14:textId="77777777" w:rsidR="001F560E" w:rsidRDefault="009B4827">
      <w:pPr>
        <w:spacing w:before="0" w:after="0" w:line="0" w:lineRule="atLeast"/>
        <w:jc w:val="left"/>
        <w:rPr>
          <w:rFonts w:ascii="Arial"/>
          <w:color w:val="FF0000"/>
          <w:sz w:val="2"/>
          <w:lang w:eastAsia="zh-CN"/>
        </w:rPr>
      </w:pPr>
      <w:bookmarkStart w:id="12" w:name="br13"/>
      <w:bookmarkEnd w:id="12"/>
      <w:r>
        <w:rPr>
          <w:rFonts w:ascii="Arial"/>
          <w:color w:val="FF0000"/>
          <w:sz w:val="2"/>
          <w:lang w:eastAsia="zh-CN"/>
        </w:rPr>
        <w:lastRenderedPageBreak/>
        <w:t xml:space="preserve"> </w:t>
      </w:r>
    </w:p>
    <w:p w14:paraId="37ED5AE7" w14:textId="77777777" w:rsidR="001F560E" w:rsidRDefault="009B4827">
      <w:pPr>
        <w:framePr w:w="6576" w:wrap="auto" w:hAnchor="text" w:x="3786"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设备的生产厂商技术人员应通过远程诊断、电话技术咨询、现场服务</w:t>
      </w:r>
    </w:p>
    <w:p w14:paraId="27C5233D" w14:textId="77777777" w:rsidR="001F560E" w:rsidRDefault="009B4827">
      <w:pPr>
        <w:framePr w:w="6576" w:wrap="auto" w:hAnchor="text" w:x="3786" w:y="201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1"/>
          <w:sz w:val="21"/>
          <w:lang w:eastAsia="zh-CN"/>
        </w:rPr>
        <w:t>等手段尽快排除故障。若零配件已坏，需维修或更换，投标方或生产</w:t>
      </w:r>
    </w:p>
    <w:p w14:paraId="50E5B466" w14:textId="77777777" w:rsidR="001F560E" w:rsidRDefault="009B4827">
      <w:pPr>
        <w:framePr w:w="6576" w:wrap="auto" w:hAnchor="text" w:x="3786" w:y="201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1"/>
          <w:sz w:val="21"/>
          <w:lang w:eastAsia="zh-CN"/>
        </w:rPr>
        <w:t>厂商必须在规定的服务时间内赶赴现场处理，将招标方的损失降到最</w:t>
      </w:r>
    </w:p>
    <w:p w14:paraId="174693B6" w14:textId="77777777" w:rsidR="001F560E" w:rsidRDefault="009B4827">
      <w:pPr>
        <w:framePr w:w="6576" w:wrap="auto" w:hAnchor="text" w:x="3786" w:y="2016"/>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1"/>
          <w:sz w:val="21"/>
          <w:lang w:eastAsia="zh-CN"/>
        </w:rPr>
        <w:t>低；</w:t>
      </w:r>
    </w:p>
    <w:p w14:paraId="099D5AC1" w14:textId="77777777" w:rsidR="001F560E" w:rsidRDefault="009B4827">
      <w:pPr>
        <w:framePr w:w="7270" w:wrap="auto" w:hAnchor="text" w:x="3077" w:y="3888"/>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11.1.7.4</w:t>
      </w:r>
      <w:r>
        <w:rPr>
          <w:rFonts w:ascii="宋体" w:hAnsi="宋体" w:cs="宋体"/>
          <w:color w:val="000000"/>
          <w:spacing w:val="1"/>
          <w:sz w:val="21"/>
          <w:lang w:eastAsia="zh-CN"/>
        </w:rPr>
        <w:t>因中标方提供的产品存在缺陷或在保修期内服务响应不及时给招标</w:t>
      </w:r>
    </w:p>
    <w:p w14:paraId="74AF42FA" w14:textId="77777777" w:rsidR="001F560E" w:rsidRDefault="009B4827">
      <w:pPr>
        <w:framePr w:w="7270" w:wrap="auto" w:hAnchor="text" w:x="3077" w:y="3888"/>
        <w:widowControl w:val="0"/>
        <w:autoSpaceDE w:val="0"/>
        <w:autoSpaceDN w:val="0"/>
        <w:spacing w:before="257" w:after="0" w:line="211" w:lineRule="exact"/>
        <w:ind w:left="709"/>
        <w:jc w:val="left"/>
        <w:rPr>
          <w:rFonts w:ascii="Times New Roman"/>
          <w:color w:val="000000"/>
          <w:sz w:val="21"/>
          <w:lang w:eastAsia="zh-CN"/>
        </w:rPr>
      </w:pPr>
      <w:r>
        <w:rPr>
          <w:rFonts w:ascii="宋体" w:hAnsi="宋体" w:cs="宋体"/>
          <w:color w:val="000000"/>
          <w:sz w:val="21"/>
          <w:lang w:eastAsia="zh-CN"/>
        </w:rPr>
        <w:t>方造成的损失，应由投标方承担赔偿。</w:t>
      </w:r>
    </w:p>
    <w:p w14:paraId="02A958C0" w14:textId="77777777" w:rsidR="001F560E" w:rsidRDefault="009B4827">
      <w:pPr>
        <w:framePr w:w="3756" w:wrap="auto" w:hAnchor="text" w:x="1800" w:y="5129"/>
        <w:widowControl w:val="0"/>
        <w:autoSpaceDE w:val="0"/>
        <w:autoSpaceDN w:val="0"/>
        <w:spacing w:before="0" w:after="0" w:line="281" w:lineRule="exact"/>
        <w:jc w:val="left"/>
        <w:rPr>
          <w:rFonts w:ascii="Times New Roman"/>
          <w:color w:val="000000"/>
          <w:sz w:val="28"/>
          <w:lang w:eastAsia="zh-CN"/>
        </w:rPr>
      </w:pPr>
      <w:r>
        <w:rPr>
          <w:rFonts w:ascii="宋体"/>
          <w:color w:val="000000"/>
          <w:spacing w:val="2"/>
          <w:sz w:val="28"/>
          <w:lang w:eastAsia="zh-CN"/>
        </w:rPr>
        <w:t xml:space="preserve">12 </w:t>
      </w:r>
      <w:r>
        <w:rPr>
          <w:rFonts w:ascii="宋体" w:hAnsi="宋体" w:cs="宋体"/>
          <w:color w:val="000000"/>
          <w:spacing w:val="1"/>
          <w:sz w:val="28"/>
          <w:lang w:eastAsia="zh-CN"/>
        </w:rPr>
        <w:t>招标设备清单和技术指标</w:t>
      </w:r>
    </w:p>
    <w:p w14:paraId="35BE6ED4" w14:textId="77777777" w:rsidR="001F560E" w:rsidRDefault="009B4827">
      <w:pPr>
        <w:framePr w:w="2768" w:wrap="auto" w:hAnchor="text" w:x="2220" w:y="5954"/>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12.1</w:t>
      </w:r>
      <w:r>
        <w:rPr>
          <w:rFonts w:ascii="宋体"/>
          <w:color w:val="000000"/>
          <w:spacing w:val="237"/>
          <w:sz w:val="24"/>
          <w:lang w:eastAsia="zh-CN"/>
        </w:rPr>
        <w:t xml:space="preserve"> </w:t>
      </w:r>
      <w:r>
        <w:rPr>
          <w:rFonts w:ascii="宋体" w:hAnsi="宋体" w:cs="宋体"/>
          <w:color w:val="000000"/>
          <w:spacing w:val="1"/>
          <w:sz w:val="24"/>
          <w:lang w:eastAsia="zh-CN"/>
        </w:rPr>
        <w:t>招标设备一览表</w:t>
      </w:r>
    </w:p>
    <w:p w14:paraId="65AE93E2" w14:textId="77777777" w:rsidR="001F560E" w:rsidRDefault="009B4827">
      <w:pPr>
        <w:framePr w:w="2768" w:wrap="auto" w:hAnchor="text" w:x="2220" w:y="5954"/>
        <w:widowControl w:val="0"/>
        <w:autoSpaceDE w:val="0"/>
        <w:autoSpaceDN w:val="0"/>
        <w:spacing w:before="228" w:after="0" w:line="240" w:lineRule="exact"/>
        <w:jc w:val="left"/>
        <w:rPr>
          <w:rFonts w:ascii="Times New Roman"/>
          <w:color w:val="000000"/>
          <w:sz w:val="24"/>
          <w:lang w:eastAsia="zh-CN"/>
        </w:rPr>
      </w:pPr>
      <w:r>
        <w:rPr>
          <w:rFonts w:ascii="宋体" w:hAnsi="宋体" w:cs="宋体"/>
          <w:color w:val="000000"/>
          <w:spacing w:val="2"/>
          <w:sz w:val="24"/>
          <w:lang w:eastAsia="zh-CN"/>
        </w:rPr>
        <w:t>表一：</w:t>
      </w:r>
      <w:r>
        <w:rPr>
          <w:rFonts w:ascii="宋体"/>
          <w:color w:val="000000"/>
          <w:sz w:val="24"/>
          <w:lang w:eastAsia="zh-CN"/>
        </w:rPr>
        <w:t>IT</w:t>
      </w:r>
      <w:r>
        <w:rPr>
          <w:rFonts w:ascii="宋体" w:hAnsi="宋体" w:cs="宋体"/>
          <w:color w:val="000000"/>
          <w:spacing w:val="1"/>
          <w:sz w:val="24"/>
          <w:lang w:eastAsia="zh-CN"/>
        </w:rPr>
        <w:t>设备览表</w:t>
      </w:r>
    </w:p>
    <w:p w14:paraId="756C1FE9" w14:textId="77777777" w:rsidR="001F560E" w:rsidRDefault="009B4827">
      <w:pPr>
        <w:framePr w:w="662" w:wrap="auto" w:hAnchor="text" w:x="2225" w:y="691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序号</w:t>
      </w:r>
    </w:p>
    <w:p w14:paraId="5011338A" w14:textId="77777777" w:rsidR="001F560E" w:rsidRDefault="009B4827">
      <w:pPr>
        <w:framePr w:w="662" w:wrap="auto" w:hAnchor="text" w:x="3214" w:y="691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名称</w:t>
      </w:r>
    </w:p>
    <w:p w14:paraId="3EF325C0" w14:textId="77777777" w:rsidR="001F560E" w:rsidRDefault="009B4827">
      <w:pPr>
        <w:framePr w:w="662" w:wrap="auto" w:hAnchor="text" w:x="7182" w:y="691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单位</w:t>
      </w:r>
    </w:p>
    <w:p w14:paraId="10FC10D1" w14:textId="77777777" w:rsidR="001F560E" w:rsidRDefault="009B4827">
      <w:pPr>
        <w:framePr w:w="662" w:wrap="auto" w:hAnchor="text" w:x="7182" w:y="6915"/>
        <w:widowControl w:val="0"/>
        <w:autoSpaceDE w:val="0"/>
        <w:autoSpaceDN w:val="0"/>
        <w:spacing w:before="266" w:after="0" w:line="211" w:lineRule="exact"/>
        <w:jc w:val="left"/>
        <w:rPr>
          <w:rFonts w:ascii="Times New Roman"/>
          <w:color w:val="000000"/>
          <w:sz w:val="21"/>
          <w:lang w:eastAsia="zh-CN"/>
        </w:rPr>
      </w:pPr>
      <w:r>
        <w:rPr>
          <w:rFonts w:ascii="宋体" w:hAnsi="宋体" w:cs="宋体"/>
          <w:color w:val="000000"/>
          <w:sz w:val="21"/>
          <w:lang w:eastAsia="zh-CN"/>
        </w:rPr>
        <w:t>台</w:t>
      </w:r>
    </w:p>
    <w:p w14:paraId="311DE224" w14:textId="77777777" w:rsidR="001F560E" w:rsidRDefault="009B4827">
      <w:pPr>
        <w:framePr w:w="662" w:wrap="auto" w:hAnchor="text" w:x="8743" w:y="691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数量</w:t>
      </w:r>
    </w:p>
    <w:p w14:paraId="62794C1A" w14:textId="77777777" w:rsidR="001F560E" w:rsidRDefault="009B4827">
      <w:pPr>
        <w:framePr w:w="346" w:wrap="auto" w:hAnchor="text" w:x="2225" w:y="7392"/>
        <w:widowControl w:val="0"/>
        <w:autoSpaceDE w:val="0"/>
        <w:autoSpaceDN w:val="0"/>
        <w:spacing w:before="0" w:after="0" w:line="211" w:lineRule="exact"/>
        <w:jc w:val="left"/>
        <w:rPr>
          <w:rFonts w:ascii="宋体"/>
          <w:color w:val="000000"/>
          <w:sz w:val="21"/>
          <w:lang w:eastAsia="zh-CN"/>
        </w:rPr>
      </w:pPr>
      <w:r>
        <w:rPr>
          <w:rFonts w:ascii="宋体"/>
          <w:color w:val="000000"/>
          <w:sz w:val="21"/>
          <w:lang w:eastAsia="zh-CN"/>
        </w:rPr>
        <w:t>1</w:t>
      </w:r>
    </w:p>
    <w:p w14:paraId="62697728" w14:textId="77777777" w:rsidR="001F560E" w:rsidRDefault="009B4827">
      <w:pPr>
        <w:framePr w:w="346" w:wrap="auto" w:hAnchor="text" w:x="2225" w:y="7392"/>
        <w:widowControl w:val="0"/>
        <w:autoSpaceDE w:val="0"/>
        <w:autoSpaceDN w:val="0"/>
        <w:spacing w:before="267" w:after="0" w:line="211" w:lineRule="exact"/>
        <w:jc w:val="left"/>
        <w:rPr>
          <w:rFonts w:ascii="宋体"/>
          <w:color w:val="000000"/>
          <w:sz w:val="21"/>
          <w:lang w:eastAsia="zh-CN"/>
        </w:rPr>
      </w:pPr>
      <w:r>
        <w:rPr>
          <w:rFonts w:ascii="宋体"/>
          <w:color w:val="000000"/>
          <w:sz w:val="21"/>
          <w:lang w:eastAsia="zh-CN"/>
        </w:rPr>
        <w:t>2</w:t>
      </w:r>
    </w:p>
    <w:p w14:paraId="030D2116" w14:textId="77777777" w:rsidR="001F560E" w:rsidRDefault="009B4827">
      <w:pPr>
        <w:framePr w:w="346" w:wrap="auto" w:hAnchor="text" w:x="2225" w:y="7392"/>
        <w:widowControl w:val="0"/>
        <w:autoSpaceDE w:val="0"/>
        <w:autoSpaceDN w:val="0"/>
        <w:spacing w:before="266" w:after="0" w:line="211" w:lineRule="exact"/>
        <w:jc w:val="left"/>
        <w:rPr>
          <w:rFonts w:ascii="宋体"/>
          <w:color w:val="000000"/>
          <w:sz w:val="21"/>
          <w:lang w:eastAsia="zh-CN"/>
        </w:rPr>
      </w:pPr>
      <w:r>
        <w:rPr>
          <w:rFonts w:ascii="宋体"/>
          <w:color w:val="000000"/>
          <w:sz w:val="21"/>
          <w:lang w:eastAsia="zh-CN"/>
        </w:rPr>
        <w:t>3</w:t>
      </w:r>
    </w:p>
    <w:p w14:paraId="29BAFD85" w14:textId="77777777" w:rsidR="001F560E" w:rsidRDefault="009B4827">
      <w:pPr>
        <w:framePr w:w="346" w:wrap="auto" w:hAnchor="text" w:x="2225" w:y="7392"/>
        <w:widowControl w:val="0"/>
        <w:autoSpaceDE w:val="0"/>
        <w:autoSpaceDN w:val="0"/>
        <w:spacing w:before="269" w:after="0" w:line="211" w:lineRule="exact"/>
        <w:jc w:val="left"/>
        <w:rPr>
          <w:rFonts w:ascii="宋体"/>
          <w:color w:val="000000"/>
          <w:sz w:val="21"/>
          <w:lang w:eastAsia="zh-CN"/>
        </w:rPr>
      </w:pPr>
      <w:r>
        <w:rPr>
          <w:rFonts w:ascii="宋体"/>
          <w:color w:val="000000"/>
          <w:sz w:val="21"/>
          <w:lang w:eastAsia="zh-CN"/>
        </w:rPr>
        <w:t>4</w:t>
      </w:r>
    </w:p>
    <w:p w14:paraId="059C9776" w14:textId="77777777" w:rsidR="001F560E" w:rsidRDefault="009B4827">
      <w:pPr>
        <w:framePr w:w="2986" w:wrap="auto" w:hAnchor="text" w:x="3214" w:y="739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互联网诊疗接入区边界防火墙</w:t>
      </w:r>
    </w:p>
    <w:p w14:paraId="636B4090" w14:textId="77777777" w:rsidR="001F560E" w:rsidRDefault="009B4827">
      <w:pPr>
        <w:framePr w:w="2986" w:wrap="auto" w:hAnchor="text" w:x="3214" w:y="7392"/>
        <w:widowControl w:val="0"/>
        <w:autoSpaceDE w:val="0"/>
        <w:autoSpaceDN w:val="0"/>
        <w:spacing w:before="267" w:after="0" w:line="211" w:lineRule="exact"/>
        <w:jc w:val="left"/>
        <w:rPr>
          <w:rFonts w:ascii="Times New Roman"/>
          <w:color w:val="000000"/>
          <w:sz w:val="21"/>
          <w:lang w:eastAsia="zh-CN"/>
        </w:rPr>
      </w:pPr>
      <w:r>
        <w:rPr>
          <w:rFonts w:ascii="宋体" w:hAnsi="宋体" w:cs="宋体"/>
          <w:color w:val="000000"/>
          <w:sz w:val="21"/>
          <w:lang w:eastAsia="zh-CN"/>
        </w:rPr>
        <w:t>核心区防火墙</w:t>
      </w:r>
    </w:p>
    <w:p w14:paraId="2498C515" w14:textId="77777777" w:rsidR="001F560E" w:rsidRDefault="009B4827">
      <w:pPr>
        <w:framePr w:w="2986" w:wrap="auto" w:hAnchor="text" w:x="3214" w:y="7392"/>
        <w:widowControl w:val="0"/>
        <w:autoSpaceDE w:val="0"/>
        <w:autoSpaceDN w:val="0"/>
        <w:spacing w:before="266" w:after="0" w:line="211" w:lineRule="exact"/>
        <w:jc w:val="left"/>
        <w:rPr>
          <w:rFonts w:ascii="Times New Roman"/>
          <w:color w:val="000000"/>
          <w:sz w:val="21"/>
          <w:lang w:eastAsia="zh-CN"/>
        </w:rPr>
      </w:pPr>
      <w:r>
        <w:rPr>
          <w:rFonts w:ascii="宋体" w:hAnsi="宋体" w:cs="宋体"/>
          <w:color w:val="000000"/>
          <w:sz w:val="21"/>
          <w:lang w:eastAsia="zh-CN"/>
        </w:rPr>
        <w:t>日志审计系统</w:t>
      </w:r>
    </w:p>
    <w:p w14:paraId="13CD7845" w14:textId="77777777" w:rsidR="001F560E" w:rsidRDefault="009B4827">
      <w:pPr>
        <w:framePr w:w="2986" w:wrap="auto" w:hAnchor="text" w:x="3214" w:y="7392"/>
        <w:widowControl w:val="0"/>
        <w:autoSpaceDE w:val="0"/>
        <w:autoSpaceDN w:val="0"/>
        <w:spacing w:before="269" w:after="0" w:line="211" w:lineRule="exact"/>
        <w:jc w:val="left"/>
        <w:rPr>
          <w:rFonts w:ascii="Times New Roman"/>
          <w:color w:val="000000"/>
          <w:sz w:val="21"/>
          <w:lang w:eastAsia="zh-CN"/>
        </w:rPr>
      </w:pPr>
      <w:r>
        <w:rPr>
          <w:rFonts w:ascii="宋体" w:hAnsi="宋体" w:cs="宋体"/>
          <w:color w:val="000000"/>
          <w:spacing w:val="1"/>
          <w:sz w:val="21"/>
          <w:lang w:eastAsia="zh-CN"/>
        </w:rPr>
        <w:t>万兆光模块</w:t>
      </w:r>
    </w:p>
    <w:p w14:paraId="4C8BA70A" w14:textId="77777777" w:rsidR="001F560E" w:rsidRDefault="009B4827">
      <w:pPr>
        <w:framePr w:w="346" w:wrap="auto" w:hAnchor="text" w:x="8743" w:y="7392"/>
        <w:widowControl w:val="0"/>
        <w:autoSpaceDE w:val="0"/>
        <w:autoSpaceDN w:val="0"/>
        <w:spacing w:before="0" w:after="0" w:line="211" w:lineRule="exact"/>
        <w:jc w:val="left"/>
        <w:rPr>
          <w:rFonts w:ascii="宋体"/>
          <w:color w:val="000000"/>
          <w:sz w:val="21"/>
          <w:lang w:eastAsia="zh-CN"/>
        </w:rPr>
      </w:pPr>
      <w:r>
        <w:rPr>
          <w:rFonts w:ascii="宋体"/>
          <w:color w:val="000000"/>
          <w:sz w:val="21"/>
          <w:lang w:eastAsia="zh-CN"/>
        </w:rPr>
        <w:t>2</w:t>
      </w:r>
    </w:p>
    <w:p w14:paraId="2493F869" w14:textId="77777777" w:rsidR="001F560E" w:rsidRDefault="009B4827">
      <w:pPr>
        <w:framePr w:w="346" w:wrap="auto" w:hAnchor="text" w:x="8743" w:y="7392"/>
        <w:widowControl w:val="0"/>
        <w:autoSpaceDE w:val="0"/>
        <w:autoSpaceDN w:val="0"/>
        <w:spacing w:before="267" w:after="0" w:line="211" w:lineRule="exact"/>
        <w:jc w:val="left"/>
        <w:rPr>
          <w:rFonts w:ascii="宋体"/>
          <w:color w:val="000000"/>
          <w:sz w:val="21"/>
          <w:lang w:eastAsia="zh-CN"/>
        </w:rPr>
      </w:pPr>
      <w:r>
        <w:rPr>
          <w:rFonts w:ascii="宋体"/>
          <w:color w:val="000000"/>
          <w:sz w:val="21"/>
          <w:lang w:eastAsia="zh-CN"/>
        </w:rPr>
        <w:t>2</w:t>
      </w:r>
    </w:p>
    <w:p w14:paraId="5BAD9C73" w14:textId="77777777" w:rsidR="001F560E" w:rsidRDefault="009B4827">
      <w:pPr>
        <w:framePr w:w="346" w:wrap="auto" w:hAnchor="text" w:x="8743" w:y="7392"/>
        <w:widowControl w:val="0"/>
        <w:autoSpaceDE w:val="0"/>
        <w:autoSpaceDN w:val="0"/>
        <w:spacing w:before="266" w:after="0" w:line="211" w:lineRule="exact"/>
        <w:jc w:val="left"/>
        <w:rPr>
          <w:rFonts w:ascii="宋体"/>
          <w:color w:val="000000"/>
          <w:sz w:val="21"/>
          <w:lang w:eastAsia="zh-CN"/>
        </w:rPr>
      </w:pPr>
      <w:r>
        <w:rPr>
          <w:rFonts w:ascii="宋体"/>
          <w:color w:val="000000"/>
          <w:sz w:val="21"/>
          <w:lang w:eastAsia="zh-CN"/>
        </w:rPr>
        <w:t>1</w:t>
      </w:r>
    </w:p>
    <w:p w14:paraId="2E57CC7B" w14:textId="77777777" w:rsidR="001F560E" w:rsidRDefault="009B4827">
      <w:pPr>
        <w:framePr w:w="346" w:wrap="auto" w:hAnchor="text" w:x="8743" w:y="7392"/>
        <w:widowControl w:val="0"/>
        <w:autoSpaceDE w:val="0"/>
        <w:autoSpaceDN w:val="0"/>
        <w:spacing w:before="269" w:after="0" w:line="211" w:lineRule="exact"/>
        <w:jc w:val="left"/>
        <w:rPr>
          <w:rFonts w:ascii="宋体"/>
          <w:color w:val="000000"/>
          <w:sz w:val="21"/>
          <w:lang w:eastAsia="zh-CN"/>
        </w:rPr>
      </w:pPr>
      <w:r>
        <w:rPr>
          <w:rFonts w:ascii="宋体"/>
          <w:color w:val="000000"/>
          <w:sz w:val="21"/>
          <w:lang w:eastAsia="zh-CN"/>
        </w:rPr>
        <w:t>8</w:t>
      </w:r>
    </w:p>
    <w:p w14:paraId="794C6951" w14:textId="77777777" w:rsidR="001F560E" w:rsidRDefault="009B4827">
      <w:pPr>
        <w:framePr w:w="451" w:wrap="auto" w:hAnchor="text" w:x="7182" w:y="787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台</w:t>
      </w:r>
    </w:p>
    <w:p w14:paraId="03713214" w14:textId="77777777" w:rsidR="001F560E" w:rsidRDefault="009B4827">
      <w:pPr>
        <w:framePr w:w="451" w:wrap="auto" w:hAnchor="text" w:x="7182" w:y="834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套</w:t>
      </w:r>
    </w:p>
    <w:p w14:paraId="289AE13D" w14:textId="77777777" w:rsidR="001F560E" w:rsidRDefault="009B4827">
      <w:pPr>
        <w:framePr w:w="451" w:wrap="auto" w:hAnchor="text" w:x="7182" w:y="882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块</w:t>
      </w:r>
    </w:p>
    <w:p w14:paraId="58BFAEEF" w14:textId="77777777" w:rsidR="001F560E" w:rsidRDefault="009B4827">
      <w:pPr>
        <w:framePr w:w="2649" w:wrap="auto" w:hAnchor="text" w:x="2225" w:y="9758"/>
        <w:widowControl w:val="0"/>
        <w:autoSpaceDE w:val="0"/>
        <w:autoSpaceDN w:val="0"/>
        <w:spacing w:before="0" w:after="0" w:line="240" w:lineRule="exact"/>
        <w:jc w:val="left"/>
        <w:rPr>
          <w:rFonts w:ascii="Times New Roman"/>
          <w:color w:val="000000"/>
          <w:sz w:val="24"/>
          <w:lang w:eastAsia="zh-CN"/>
        </w:rPr>
      </w:pPr>
      <w:r>
        <w:rPr>
          <w:rFonts w:ascii="宋体" w:hAnsi="宋体" w:cs="宋体"/>
          <w:color w:val="000000"/>
          <w:spacing w:val="1"/>
          <w:sz w:val="24"/>
          <w:lang w:eastAsia="zh-CN"/>
        </w:rPr>
        <w:t>表二：门禁设备一览表</w:t>
      </w:r>
    </w:p>
    <w:p w14:paraId="4CA6F57E" w14:textId="77777777" w:rsidR="001F560E" w:rsidRDefault="009B4827">
      <w:pPr>
        <w:framePr w:w="662" w:wrap="auto" w:hAnchor="text" w:x="2225" w:y="102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序号</w:t>
      </w:r>
    </w:p>
    <w:p w14:paraId="3C24C77A" w14:textId="77777777" w:rsidR="001F560E" w:rsidRDefault="009B4827">
      <w:pPr>
        <w:framePr w:w="662" w:wrap="auto" w:hAnchor="text" w:x="3214" w:y="102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名称</w:t>
      </w:r>
    </w:p>
    <w:p w14:paraId="6A0571F4" w14:textId="77777777" w:rsidR="001F560E" w:rsidRDefault="009B4827">
      <w:pPr>
        <w:framePr w:w="662" w:wrap="auto" w:hAnchor="text" w:x="7182" w:y="102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单位</w:t>
      </w:r>
    </w:p>
    <w:p w14:paraId="6DF18749" w14:textId="77777777" w:rsidR="001F560E" w:rsidRDefault="009B4827">
      <w:pPr>
        <w:framePr w:w="662" w:wrap="auto" w:hAnchor="text" w:x="7182" w:y="10251"/>
        <w:widowControl w:val="0"/>
        <w:autoSpaceDE w:val="0"/>
        <w:autoSpaceDN w:val="0"/>
        <w:spacing w:before="266" w:after="0" w:line="211" w:lineRule="exact"/>
        <w:jc w:val="left"/>
        <w:rPr>
          <w:rFonts w:ascii="Times New Roman"/>
          <w:color w:val="000000"/>
          <w:sz w:val="21"/>
          <w:lang w:eastAsia="zh-CN"/>
        </w:rPr>
      </w:pPr>
      <w:r>
        <w:rPr>
          <w:rFonts w:ascii="宋体" w:hAnsi="宋体" w:cs="宋体"/>
          <w:color w:val="000000"/>
          <w:sz w:val="21"/>
          <w:lang w:eastAsia="zh-CN"/>
        </w:rPr>
        <w:t>套</w:t>
      </w:r>
    </w:p>
    <w:p w14:paraId="65E00011" w14:textId="77777777" w:rsidR="001F560E" w:rsidRDefault="009B4827">
      <w:pPr>
        <w:framePr w:w="662" w:wrap="auto" w:hAnchor="text" w:x="8743" w:y="102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数量</w:t>
      </w:r>
    </w:p>
    <w:p w14:paraId="5D6F7274" w14:textId="77777777" w:rsidR="001F560E" w:rsidRDefault="009B4827">
      <w:pPr>
        <w:framePr w:w="346" w:wrap="auto" w:hAnchor="text" w:x="2225" w:y="10729"/>
        <w:widowControl w:val="0"/>
        <w:autoSpaceDE w:val="0"/>
        <w:autoSpaceDN w:val="0"/>
        <w:spacing w:before="0" w:after="0" w:line="211" w:lineRule="exact"/>
        <w:jc w:val="left"/>
        <w:rPr>
          <w:rFonts w:ascii="宋体"/>
          <w:color w:val="000000"/>
          <w:sz w:val="21"/>
          <w:lang w:eastAsia="zh-CN"/>
        </w:rPr>
      </w:pPr>
      <w:r>
        <w:rPr>
          <w:rFonts w:ascii="宋体"/>
          <w:color w:val="000000"/>
          <w:sz w:val="21"/>
          <w:lang w:eastAsia="zh-CN"/>
        </w:rPr>
        <w:t>1</w:t>
      </w:r>
    </w:p>
    <w:p w14:paraId="1786A3A9" w14:textId="77777777" w:rsidR="001F560E" w:rsidRDefault="009B4827">
      <w:pPr>
        <w:framePr w:w="1085" w:wrap="auto" w:hAnchor="text" w:x="3214" w:y="1072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门禁设备</w:t>
      </w:r>
    </w:p>
    <w:p w14:paraId="234143DE" w14:textId="77777777" w:rsidR="001F560E" w:rsidRDefault="009B4827">
      <w:pPr>
        <w:framePr w:w="346" w:wrap="auto" w:hAnchor="text" w:x="8743" w:y="10729"/>
        <w:widowControl w:val="0"/>
        <w:autoSpaceDE w:val="0"/>
        <w:autoSpaceDN w:val="0"/>
        <w:spacing w:before="0" w:after="0" w:line="211" w:lineRule="exact"/>
        <w:jc w:val="left"/>
        <w:rPr>
          <w:rFonts w:ascii="宋体"/>
          <w:color w:val="000000"/>
          <w:sz w:val="21"/>
          <w:lang w:eastAsia="zh-CN"/>
        </w:rPr>
      </w:pPr>
      <w:r>
        <w:rPr>
          <w:rFonts w:ascii="宋体"/>
          <w:color w:val="000000"/>
          <w:sz w:val="21"/>
          <w:lang w:eastAsia="zh-CN"/>
        </w:rPr>
        <w:t>2</w:t>
      </w:r>
    </w:p>
    <w:p w14:paraId="19D55B57" w14:textId="77777777" w:rsidR="001F560E" w:rsidRDefault="009B4827">
      <w:pPr>
        <w:framePr w:w="3615" w:wrap="auto" w:hAnchor="text" w:x="2225" w:y="11660"/>
        <w:widowControl w:val="0"/>
        <w:autoSpaceDE w:val="0"/>
        <w:autoSpaceDN w:val="0"/>
        <w:spacing w:before="0" w:after="0" w:line="240" w:lineRule="exact"/>
        <w:jc w:val="left"/>
        <w:rPr>
          <w:rFonts w:ascii="Times New Roman"/>
          <w:color w:val="000000"/>
          <w:sz w:val="24"/>
          <w:lang w:eastAsia="zh-CN"/>
        </w:rPr>
      </w:pPr>
      <w:r>
        <w:rPr>
          <w:rFonts w:ascii="宋体" w:hAnsi="宋体" w:cs="宋体"/>
          <w:color w:val="000000"/>
          <w:spacing w:val="1"/>
          <w:sz w:val="24"/>
          <w:lang w:eastAsia="zh-CN"/>
        </w:rPr>
        <w:t>表三：机房环境监控系统一览表</w:t>
      </w:r>
    </w:p>
    <w:p w14:paraId="291DDB38" w14:textId="77777777" w:rsidR="001F560E" w:rsidRDefault="009B4827">
      <w:pPr>
        <w:framePr w:w="662" w:wrap="auto" w:hAnchor="text" w:x="2225" w:y="1215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序号</w:t>
      </w:r>
    </w:p>
    <w:p w14:paraId="796FB92C" w14:textId="77777777" w:rsidR="001F560E" w:rsidRDefault="009B4827">
      <w:pPr>
        <w:framePr w:w="662" w:wrap="auto" w:hAnchor="text" w:x="3214" w:y="1215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名称</w:t>
      </w:r>
    </w:p>
    <w:p w14:paraId="4E1FD847" w14:textId="77777777" w:rsidR="001F560E" w:rsidRDefault="009B4827">
      <w:pPr>
        <w:framePr w:w="662" w:wrap="auto" w:hAnchor="text" w:x="7182" w:y="1215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单位</w:t>
      </w:r>
    </w:p>
    <w:p w14:paraId="36B8E90C" w14:textId="77777777" w:rsidR="001F560E" w:rsidRDefault="009B4827">
      <w:pPr>
        <w:framePr w:w="662" w:wrap="auto" w:hAnchor="text" w:x="7182" w:y="12152"/>
        <w:widowControl w:val="0"/>
        <w:autoSpaceDE w:val="0"/>
        <w:autoSpaceDN w:val="0"/>
        <w:spacing w:before="269" w:after="0" w:line="211" w:lineRule="exact"/>
        <w:jc w:val="left"/>
        <w:rPr>
          <w:rFonts w:ascii="Times New Roman"/>
          <w:color w:val="000000"/>
          <w:sz w:val="21"/>
          <w:lang w:eastAsia="zh-CN"/>
        </w:rPr>
      </w:pPr>
      <w:r>
        <w:rPr>
          <w:rFonts w:ascii="宋体" w:hAnsi="宋体" w:cs="宋体"/>
          <w:color w:val="000000"/>
          <w:sz w:val="21"/>
          <w:lang w:eastAsia="zh-CN"/>
        </w:rPr>
        <w:t>套</w:t>
      </w:r>
    </w:p>
    <w:p w14:paraId="6ED12F3F" w14:textId="77777777" w:rsidR="001F560E" w:rsidRDefault="009B4827">
      <w:pPr>
        <w:framePr w:w="662" w:wrap="auto" w:hAnchor="text" w:x="8743" w:y="1215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数量</w:t>
      </w:r>
    </w:p>
    <w:p w14:paraId="6A0E856F" w14:textId="77777777" w:rsidR="001F560E" w:rsidRDefault="009B4827">
      <w:pPr>
        <w:framePr w:w="346" w:wrap="auto" w:hAnchor="text" w:x="2225" w:y="12632"/>
        <w:widowControl w:val="0"/>
        <w:autoSpaceDE w:val="0"/>
        <w:autoSpaceDN w:val="0"/>
        <w:spacing w:before="0" w:after="0" w:line="211" w:lineRule="exact"/>
        <w:jc w:val="left"/>
        <w:rPr>
          <w:rFonts w:ascii="宋体"/>
          <w:color w:val="000000"/>
          <w:sz w:val="21"/>
          <w:lang w:eastAsia="zh-CN"/>
        </w:rPr>
      </w:pPr>
      <w:r>
        <w:rPr>
          <w:rFonts w:ascii="宋体"/>
          <w:color w:val="000000"/>
          <w:sz w:val="21"/>
          <w:lang w:eastAsia="zh-CN"/>
        </w:rPr>
        <w:t>1</w:t>
      </w:r>
    </w:p>
    <w:p w14:paraId="4A21F5C6" w14:textId="77777777" w:rsidR="001F560E" w:rsidRDefault="009B4827">
      <w:pPr>
        <w:framePr w:w="346" w:wrap="auto" w:hAnchor="text" w:x="2225" w:y="12632"/>
        <w:widowControl w:val="0"/>
        <w:autoSpaceDE w:val="0"/>
        <w:autoSpaceDN w:val="0"/>
        <w:spacing w:before="266" w:after="0" w:line="211" w:lineRule="exact"/>
        <w:jc w:val="left"/>
        <w:rPr>
          <w:rFonts w:ascii="宋体"/>
          <w:color w:val="000000"/>
          <w:sz w:val="21"/>
          <w:lang w:eastAsia="zh-CN"/>
        </w:rPr>
      </w:pPr>
      <w:r>
        <w:rPr>
          <w:rFonts w:ascii="宋体"/>
          <w:color w:val="000000"/>
          <w:sz w:val="21"/>
          <w:lang w:eastAsia="zh-CN"/>
        </w:rPr>
        <w:t>2</w:t>
      </w:r>
    </w:p>
    <w:p w14:paraId="13DE8FD7" w14:textId="77777777" w:rsidR="001F560E" w:rsidRDefault="009B4827">
      <w:pPr>
        <w:framePr w:w="346" w:wrap="auto" w:hAnchor="text" w:x="2225" w:y="12632"/>
        <w:widowControl w:val="0"/>
        <w:autoSpaceDE w:val="0"/>
        <w:autoSpaceDN w:val="0"/>
        <w:spacing w:before="266" w:after="0" w:line="211" w:lineRule="exact"/>
        <w:jc w:val="left"/>
        <w:rPr>
          <w:rFonts w:ascii="宋体"/>
          <w:color w:val="000000"/>
          <w:sz w:val="21"/>
          <w:lang w:eastAsia="zh-CN"/>
        </w:rPr>
      </w:pPr>
      <w:r>
        <w:rPr>
          <w:rFonts w:ascii="宋体"/>
          <w:color w:val="000000"/>
          <w:sz w:val="21"/>
          <w:lang w:eastAsia="zh-CN"/>
        </w:rPr>
        <w:t>3</w:t>
      </w:r>
    </w:p>
    <w:p w14:paraId="5C40D597" w14:textId="77777777" w:rsidR="001F560E" w:rsidRDefault="009B4827">
      <w:pPr>
        <w:framePr w:w="2141" w:wrap="auto" w:hAnchor="text" w:x="3214" w:y="1263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智能型温湿度变送器</w:t>
      </w:r>
    </w:p>
    <w:p w14:paraId="3E4EDB52" w14:textId="77777777" w:rsidR="001F560E" w:rsidRDefault="009B4827">
      <w:pPr>
        <w:framePr w:w="2141" w:wrap="auto" w:hAnchor="text" w:x="3214" w:y="12632"/>
        <w:widowControl w:val="0"/>
        <w:autoSpaceDE w:val="0"/>
        <w:autoSpaceDN w:val="0"/>
        <w:spacing w:before="266" w:after="0" w:line="211" w:lineRule="exact"/>
        <w:jc w:val="left"/>
        <w:rPr>
          <w:rFonts w:ascii="Times New Roman"/>
          <w:color w:val="000000"/>
          <w:sz w:val="21"/>
          <w:lang w:eastAsia="zh-CN"/>
        </w:rPr>
      </w:pPr>
      <w:r>
        <w:rPr>
          <w:rFonts w:ascii="宋体" w:hAnsi="宋体" w:cs="宋体"/>
          <w:color w:val="000000"/>
          <w:spacing w:val="1"/>
          <w:sz w:val="21"/>
          <w:lang w:eastAsia="zh-CN"/>
        </w:rPr>
        <w:t>漏液控制器</w:t>
      </w:r>
    </w:p>
    <w:p w14:paraId="7240ADFB" w14:textId="77777777" w:rsidR="001F560E" w:rsidRDefault="009B4827">
      <w:pPr>
        <w:framePr w:w="2141" w:wrap="auto" w:hAnchor="text" w:x="3214" w:y="12632"/>
        <w:widowControl w:val="0"/>
        <w:autoSpaceDE w:val="0"/>
        <w:autoSpaceDN w:val="0"/>
        <w:spacing w:before="266" w:after="0" w:line="211" w:lineRule="exact"/>
        <w:jc w:val="left"/>
        <w:rPr>
          <w:rFonts w:ascii="Times New Roman"/>
          <w:color w:val="000000"/>
          <w:sz w:val="21"/>
          <w:lang w:eastAsia="zh-CN"/>
        </w:rPr>
      </w:pPr>
      <w:r>
        <w:rPr>
          <w:rFonts w:ascii="宋体" w:hAnsi="宋体" w:cs="宋体"/>
          <w:color w:val="000000"/>
          <w:sz w:val="21"/>
          <w:lang w:eastAsia="zh-CN"/>
        </w:rPr>
        <w:t>监控软件</w:t>
      </w:r>
    </w:p>
    <w:p w14:paraId="365F642E" w14:textId="77777777" w:rsidR="001F560E" w:rsidRDefault="009B4827">
      <w:pPr>
        <w:framePr w:w="346" w:wrap="auto" w:hAnchor="text" w:x="8743" w:y="12632"/>
        <w:widowControl w:val="0"/>
        <w:autoSpaceDE w:val="0"/>
        <w:autoSpaceDN w:val="0"/>
        <w:spacing w:before="0" w:after="0" w:line="211" w:lineRule="exact"/>
        <w:jc w:val="left"/>
        <w:rPr>
          <w:rFonts w:ascii="宋体"/>
          <w:color w:val="000000"/>
          <w:sz w:val="21"/>
          <w:lang w:eastAsia="zh-CN"/>
        </w:rPr>
      </w:pPr>
      <w:r>
        <w:rPr>
          <w:rFonts w:ascii="宋体"/>
          <w:color w:val="000000"/>
          <w:sz w:val="21"/>
          <w:lang w:eastAsia="zh-CN"/>
        </w:rPr>
        <w:t>8</w:t>
      </w:r>
    </w:p>
    <w:p w14:paraId="04930511" w14:textId="77777777" w:rsidR="001F560E" w:rsidRDefault="009B4827">
      <w:pPr>
        <w:framePr w:w="346" w:wrap="auto" w:hAnchor="text" w:x="8743" w:y="12632"/>
        <w:widowControl w:val="0"/>
        <w:autoSpaceDE w:val="0"/>
        <w:autoSpaceDN w:val="0"/>
        <w:spacing w:before="266" w:after="0" w:line="211" w:lineRule="exact"/>
        <w:jc w:val="left"/>
        <w:rPr>
          <w:rFonts w:ascii="宋体"/>
          <w:color w:val="000000"/>
          <w:sz w:val="21"/>
          <w:lang w:eastAsia="zh-CN"/>
        </w:rPr>
      </w:pPr>
      <w:r>
        <w:rPr>
          <w:rFonts w:ascii="宋体"/>
          <w:color w:val="000000"/>
          <w:sz w:val="21"/>
          <w:lang w:eastAsia="zh-CN"/>
        </w:rPr>
        <w:t>8</w:t>
      </w:r>
    </w:p>
    <w:p w14:paraId="1736142D" w14:textId="77777777" w:rsidR="001F560E" w:rsidRDefault="009B4827">
      <w:pPr>
        <w:framePr w:w="346" w:wrap="auto" w:hAnchor="text" w:x="8743" w:y="12632"/>
        <w:widowControl w:val="0"/>
        <w:autoSpaceDE w:val="0"/>
        <w:autoSpaceDN w:val="0"/>
        <w:spacing w:before="266" w:after="0" w:line="211" w:lineRule="exact"/>
        <w:jc w:val="left"/>
        <w:rPr>
          <w:rFonts w:ascii="宋体"/>
          <w:color w:val="000000"/>
          <w:sz w:val="21"/>
          <w:lang w:eastAsia="zh-CN"/>
        </w:rPr>
      </w:pPr>
      <w:r>
        <w:rPr>
          <w:rFonts w:ascii="宋体"/>
          <w:color w:val="000000"/>
          <w:sz w:val="21"/>
          <w:lang w:eastAsia="zh-CN"/>
        </w:rPr>
        <w:t>1</w:t>
      </w:r>
    </w:p>
    <w:p w14:paraId="10B0C244" w14:textId="77777777" w:rsidR="001F560E" w:rsidRDefault="009B4827">
      <w:pPr>
        <w:framePr w:w="451" w:wrap="auto" w:hAnchor="text" w:x="7182" w:y="1311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套</w:t>
      </w:r>
    </w:p>
    <w:p w14:paraId="68195BDB" w14:textId="77777777" w:rsidR="001F560E" w:rsidRDefault="009B4827">
      <w:pPr>
        <w:framePr w:w="451" w:wrap="auto" w:hAnchor="text" w:x="7182" w:y="1358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套</w:t>
      </w:r>
    </w:p>
    <w:p w14:paraId="2FE5C065" w14:textId="77777777" w:rsidR="001F560E" w:rsidRDefault="009B4827">
      <w:pPr>
        <w:framePr w:w="2888" w:wrap="auto" w:hAnchor="text" w:x="2220" w:y="14519"/>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12.2</w:t>
      </w:r>
      <w:r>
        <w:rPr>
          <w:rFonts w:ascii="宋体"/>
          <w:color w:val="000000"/>
          <w:spacing w:val="114"/>
          <w:sz w:val="24"/>
          <w:lang w:eastAsia="zh-CN"/>
        </w:rPr>
        <w:t xml:space="preserve"> </w:t>
      </w:r>
      <w:r>
        <w:rPr>
          <w:rFonts w:ascii="宋体" w:hAnsi="宋体" w:cs="宋体"/>
          <w:color w:val="000000"/>
          <w:spacing w:val="1"/>
          <w:sz w:val="24"/>
          <w:lang w:eastAsia="zh-CN"/>
        </w:rPr>
        <w:t>招标设备技术指标</w:t>
      </w:r>
    </w:p>
    <w:p w14:paraId="1C12A262" w14:textId="0C95B9C2"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11EC4C37" w14:textId="77777777" w:rsidR="001F560E" w:rsidRDefault="009B4827">
      <w:pPr>
        <w:spacing w:before="0" w:after="0" w:line="0" w:lineRule="atLeast"/>
        <w:jc w:val="left"/>
        <w:rPr>
          <w:rFonts w:ascii="Arial"/>
          <w:color w:val="FF0000"/>
          <w:sz w:val="2"/>
          <w:lang w:eastAsia="zh-CN"/>
        </w:rPr>
      </w:pPr>
      <w:bookmarkStart w:id="13" w:name="br14"/>
      <w:bookmarkEnd w:id="13"/>
      <w:r>
        <w:rPr>
          <w:rFonts w:ascii="Arial"/>
          <w:color w:val="FF0000"/>
          <w:sz w:val="2"/>
          <w:lang w:eastAsia="zh-CN"/>
        </w:rPr>
        <w:lastRenderedPageBreak/>
        <w:t xml:space="preserve"> </w:t>
      </w:r>
    </w:p>
    <w:p w14:paraId="31349FD1" w14:textId="77777777" w:rsidR="001F560E" w:rsidRDefault="009B4827">
      <w:pPr>
        <w:framePr w:w="3732" w:wrap="auto" w:hAnchor="text" w:x="2220" w:y="2001"/>
        <w:widowControl w:val="0"/>
        <w:autoSpaceDE w:val="0"/>
        <w:autoSpaceDN w:val="0"/>
        <w:spacing w:before="0" w:after="0" w:line="240" w:lineRule="exact"/>
        <w:jc w:val="left"/>
        <w:rPr>
          <w:rFonts w:ascii="Times New Roman"/>
          <w:color w:val="000000"/>
          <w:sz w:val="24"/>
          <w:lang w:eastAsia="zh-CN"/>
        </w:rPr>
      </w:pPr>
      <w:r>
        <w:rPr>
          <w:rFonts w:ascii="宋体"/>
          <w:color w:val="000000"/>
          <w:spacing w:val="2"/>
          <w:sz w:val="24"/>
          <w:lang w:eastAsia="zh-CN"/>
        </w:rPr>
        <w:t>1.</w:t>
      </w:r>
      <w:r>
        <w:rPr>
          <w:rFonts w:ascii="宋体"/>
          <w:color w:val="000000"/>
          <w:spacing w:val="-5"/>
          <w:sz w:val="24"/>
          <w:lang w:eastAsia="zh-CN"/>
        </w:rPr>
        <w:t xml:space="preserve"> </w:t>
      </w:r>
      <w:r>
        <w:rPr>
          <w:rFonts w:ascii="宋体" w:hAnsi="宋体" w:cs="宋体"/>
          <w:color w:val="000000"/>
          <w:spacing w:val="1"/>
          <w:sz w:val="24"/>
          <w:lang w:eastAsia="zh-CN"/>
        </w:rPr>
        <w:t>互联网诊疗接入区边界防火墙</w:t>
      </w:r>
    </w:p>
    <w:p w14:paraId="4AE3D37E" w14:textId="77777777" w:rsidR="001F560E" w:rsidRDefault="009B4827">
      <w:pPr>
        <w:framePr w:w="874" w:wrap="auto" w:hAnchor="text" w:x="2216" w:y="242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指标项</w:t>
      </w:r>
    </w:p>
    <w:p w14:paraId="213555F4" w14:textId="77777777" w:rsidR="001F560E" w:rsidRDefault="009B4827">
      <w:pPr>
        <w:framePr w:w="1507" w:wrap="auto" w:hAnchor="text" w:x="3634" w:y="242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技术规格要求</w:t>
      </w:r>
    </w:p>
    <w:p w14:paraId="162F2891" w14:textId="77777777" w:rsidR="001F560E" w:rsidRDefault="009B4827">
      <w:pPr>
        <w:framePr w:w="6806" w:wrap="auto" w:hAnchor="text" w:x="3634" w:y="2750"/>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实配：千兆</w:t>
      </w:r>
      <w:r>
        <w:rPr>
          <w:rFonts w:ascii="Times New Roman"/>
          <w:b/>
          <w:color w:val="000000"/>
          <w:spacing w:val="1"/>
          <w:sz w:val="21"/>
          <w:lang w:eastAsia="zh-CN"/>
        </w:rPr>
        <w:t xml:space="preserve"> </w:t>
      </w:r>
      <w:r>
        <w:rPr>
          <w:rFonts w:ascii="宋体"/>
          <w:color w:val="000000"/>
          <w:sz w:val="21"/>
          <w:lang w:eastAsia="zh-CN"/>
        </w:rPr>
        <w:t>Combo</w:t>
      </w:r>
      <w:r>
        <w:rPr>
          <w:rFonts w:ascii="宋体" w:hAnsi="宋体" w:cs="宋体"/>
          <w:color w:val="000000"/>
          <w:sz w:val="21"/>
          <w:lang w:eastAsia="zh-CN"/>
        </w:rPr>
        <w:t>接口</w:t>
      </w:r>
      <w:r>
        <w:rPr>
          <w:rFonts w:ascii="宋体" w:hAnsi="宋体" w:cs="宋体"/>
          <w:color w:val="000000"/>
          <w:sz w:val="21"/>
          <w:lang w:eastAsia="zh-CN"/>
        </w:rPr>
        <w:t>≥</w:t>
      </w:r>
      <w:r>
        <w:rPr>
          <w:rFonts w:ascii="宋体"/>
          <w:color w:val="000000"/>
          <w:spacing w:val="1"/>
          <w:sz w:val="21"/>
          <w:lang w:eastAsia="zh-CN"/>
        </w:rPr>
        <w:t>8</w:t>
      </w:r>
      <w:r>
        <w:rPr>
          <w:rFonts w:ascii="宋体" w:hAnsi="宋体" w:cs="宋体"/>
          <w:color w:val="000000"/>
          <w:sz w:val="21"/>
          <w:lang w:eastAsia="zh-CN"/>
        </w:rPr>
        <w:t>，万兆光口</w:t>
      </w:r>
      <w:r>
        <w:rPr>
          <w:rFonts w:ascii="宋体" w:hAnsi="宋体" w:cs="宋体"/>
          <w:color w:val="000000"/>
          <w:sz w:val="21"/>
          <w:lang w:eastAsia="zh-CN"/>
        </w:rPr>
        <w:t>≥</w:t>
      </w:r>
      <w:r>
        <w:rPr>
          <w:rFonts w:ascii="宋体"/>
          <w:color w:val="000000"/>
          <w:spacing w:val="-2"/>
          <w:sz w:val="21"/>
          <w:lang w:eastAsia="zh-CN"/>
        </w:rPr>
        <w:t>2</w:t>
      </w:r>
      <w:r>
        <w:rPr>
          <w:rFonts w:ascii="宋体" w:hAnsi="宋体" w:cs="宋体"/>
          <w:color w:val="000000"/>
          <w:sz w:val="21"/>
          <w:lang w:eastAsia="zh-CN"/>
        </w:rPr>
        <w:t>，支持</w:t>
      </w:r>
      <w:r>
        <w:rPr>
          <w:rFonts w:ascii="Times New Roman"/>
          <w:b/>
          <w:color w:val="000000"/>
          <w:spacing w:val="1"/>
          <w:sz w:val="21"/>
          <w:lang w:eastAsia="zh-CN"/>
        </w:rPr>
        <w:t xml:space="preserve"> </w:t>
      </w:r>
      <w:r>
        <w:rPr>
          <w:rFonts w:ascii="宋体"/>
          <w:color w:val="000000"/>
          <w:sz w:val="21"/>
          <w:lang w:eastAsia="zh-CN"/>
        </w:rPr>
        <w:t>1*USB2.0+1*USB3.0</w:t>
      </w:r>
      <w:r>
        <w:rPr>
          <w:rFonts w:ascii="宋体" w:hAnsi="宋体" w:cs="宋体"/>
          <w:color w:val="000000"/>
          <w:sz w:val="21"/>
          <w:lang w:eastAsia="zh-CN"/>
        </w:rPr>
        <w:t>；</w:t>
      </w:r>
    </w:p>
    <w:p w14:paraId="2A33FB9F" w14:textId="77777777" w:rsidR="001F560E" w:rsidRDefault="009B4827">
      <w:pPr>
        <w:framePr w:w="6806" w:wrap="auto" w:hAnchor="text" w:x="3634" w:y="2750"/>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 xml:space="preserve">SSL </w:t>
      </w:r>
      <w:r>
        <w:rPr>
          <w:rFonts w:ascii="宋体"/>
          <w:color w:val="000000"/>
          <w:sz w:val="21"/>
          <w:lang w:eastAsia="zh-CN"/>
        </w:rPr>
        <w:t>VPN</w:t>
      </w:r>
      <w:r>
        <w:rPr>
          <w:rFonts w:ascii="宋体" w:hAnsi="宋体" w:cs="宋体"/>
          <w:color w:val="000000"/>
          <w:sz w:val="21"/>
          <w:lang w:eastAsia="zh-CN"/>
        </w:rPr>
        <w:t>并发数</w:t>
      </w:r>
      <w:r>
        <w:rPr>
          <w:rFonts w:ascii="宋体" w:hAnsi="宋体" w:cs="宋体"/>
          <w:color w:val="000000"/>
          <w:sz w:val="21"/>
          <w:lang w:eastAsia="zh-CN"/>
        </w:rPr>
        <w:t>≥</w:t>
      </w:r>
      <w:r>
        <w:rPr>
          <w:rFonts w:ascii="宋体"/>
          <w:color w:val="000000"/>
          <w:sz w:val="21"/>
          <w:lang w:eastAsia="zh-CN"/>
        </w:rPr>
        <w:t>500</w:t>
      </w:r>
      <w:r>
        <w:rPr>
          <w:rFonts w:ascii="宋体" w:hAnsi="宋体" w:cs="宋体"/>
          <w:color w:val="000000"/>
          <w:spacing w:val="1"/>
          <w:sz w:val="21"/>
          <w:lang w:eastAsia="zh-CN"/>
        </w:rPr>
        <w:t>，</w:t>
      </w:r>
      <w:proofErr w:type="spellStart"/>
      <w:r>
        <w:rPr>
          <w:rFonts w:ascii="宋体"/>
          <w:color w:val="000000"/>
          <w:spacing w:val="-1"/>
          <w:sz w:val="21"/>
          <w:lang w:eastAsia="zh-CN"/>
        </w:rPr>
        <w:t>IPSec</w:t>
      </w:r>
      <w:proofErr w:type="spellEnd"/>
      <w:r>
        <w:rPr>
          <w:rFonts w:ascii="宋体"/>
          <w:color w:val="000000"/>
          <w:spacing w:val="2"/>
          <w:sz w:val="21"/>
          <w:lang w:eastAsia="zh-CN"/>
        </w:rPr>
        <w:t xml:space="preserve"> </w:t>
      </w:r>
      <w:r>
        <w:rPr>
          <w:rFonts w:ascii="宋体"/>
          <w:color w:val="000000"/>
          <w:sz w:val="21"/>
          <w:lang w:eastAsia="zh-CN"/>
        </w:rPr>
        <w:t>VPN</w:t>
      </w:r>
      <w:r>
        <w:rPr>
          <w:rFonts w:ascii="宋体" w:hAnsi="宋体" w:cs="宋体"/>
          <w:color w:val="000000"/>
          <w:sz w:val="21"/>
          <w:lang w:eastAsia="zh-CN"/>
        </w:rPr>
        <w:t>隧道</w:t>
      </w:r>
      <w:r>
        <w:rPr>
          <w:rFonts w:ascii="宋体" w:hAnsi="宋体" w:cs="宋体"/>
          <w:color w:val="000000"/>
          <w:sz w:val="21"/>
          <w:lang w:eastAsia="zh-CN"/>
        </w:rPr>
        <w:t>≥</w:t>
      </w:r>
      <w:r>
        <w:rPr>
          <w:rFonts w:ascii="宋体"/>
          <w:color w:val="000000"/>
          <w:sz w:val="21"/>
          <w:lang w:eastAsia="zh-CN"/>
        </w:rPr>
        <w:t>4000</w:t>
      </w:r>
      <w:r>
        <w:rPr>
          <w:rFonts w:ascii="宋体" w:hAnsi="宋体" w:cs="宋体"/>
          <w:color w:val="000000"/>
          <w:sz w:val="21"/>
          <w:lang w:eastAsia="zh-CN"/>
        </w:rPr>
        <w:t>，虚拟防火墙数量</w:t>
      </w:r>
      <w:r>
        <w:rPr>
          <w:rFonts w:ascii="宋体" w:hAnsi="宋体" w:cs="宋体"/>
          <w:color w:val="000000"/>
          <w:sz w:val="21"/>
          <w:lang w:eastAsia="zh-CN"/>
        </w:rPr>
        <w:t>≥</w:t>
      </w:r>
      <w:r>
        <w:rPr>
          <w:rFonts w:ascii="宋体"/>
          <w:color w:val="000000"/>
          <w:spacing w:val="1"/>
          <w:sz w:val="21"/>
          <w:lang w:eastAsia="zh-CN"/>
        </w:rPr>
        <w:t>50</w:t>
      </w:r>
      <w:r>
        <w:rPr>
          <w:rFonts w:ascii="宋体" w:hAnsi="宋体" w:cs="宋体"/>
          <w:color w:val="000000"/>
          <w:sz w:val="21"/>
          <w:lang w:eastAsia="zh-CN"/>
        </w:rPr>
        <w:t>，</w:t>
      </w:r>
    </w:p>
    <w:p w14:paraId="2748DE67" w14:textId="77777777" w:rsidR="001F560E" w:rsidRDefault="009B4827">
      <w:pPr>
        <w:framePr w:w="6806" w:wrap="auto" w:hAnchor="text" w:x="3634" w:y="2750"/>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配置</w:t>
      </w:r>
      <w:r>
        <w:rPr>
          <w:rFonts w:ascii="Times New Roman"/>
          <w:b/>
          <w:color w:val="000000"/>
          <w:spacing w:val="1"/>
          <w:sz w:val="21"/>
          <w:lang w:eastAsia="zh-CN"/>
        </w:rPr>
        <w:t xml:space="preserve"> </w:t>
      </w:r>
      <w:r>
        <w:rPr>
          <w:rFonts w:ascii="宋体"/>
          <w:color w:val="000000"/>
          <w:spacing w:val="51"/>
          <w:sz w:val="21"/>
          <w:lang w:eastAsia="zh-CN"/>
        </w:rPr>
        <w:t>1</w:t>
      </w:r>
      <w:r>
        <w:rPr>
          <w:rFonts w:ascii="宋体" w:hAnsi="宋体" w:cs="宋体"/>
          <w:color w:val="000000"/>
          <w:sz w:val="21"/>
          <w:lang w:eastAsia="zh-CN"/>
        </w:rPr>
        <w:t>个电源，可扩展双电源；</w:t>
      </w:r>
    </w:p>
    <w:p w14:paraId="3188CE84" w14:textId="77777777" w:rsidR="001F560E" w:rsidRDefault="009B4827">
      <w:pPr>
        <w:framePr w:w="1085" w:wrap="auto" w:hAnchor="text" w:x="2396" w:y="3062"/>
        <w:widowControl w:val="0"/>
        <w:autoSpaceDE w:val="0"/>
        <w:autoSpaceDN w:val="0"/>
        <w:spacing w:before="0" w:after="0" w:line="211" w:lineRule="exact"/>
        <w:jc w:val="left"/>
        <w:rPr>
          <w:rFonts w:ascii="Times New Roman"/>
          <w:color w:val="000000"/>
          <w:sz w:val="21"/>
        </w:rPr>
      </w:pPr>
      <w:proofErr w:type="spellStart"/>
      <w:r>
        <w:rPr>
          <w:rFonts w:ascii="宋体" w:hAnsi="宋体" w:cs="宋体"/>
          <w:color w:val="000000"/>
          <w:sz w:val="21"/>
        </w:rPr>
        <w:t>配置要求</w:t>
      </w:r>
      <w:proofErr w:type="spellEnd"/>
    </w:p>
    <w:p w14:paraId="68676129" w14:textId="77777777" w:rsidR="001F560E" w:rsidRDefault="009B4827">
      <w:pPr>
        <w:framePr w:w="1085" w:wrap="auto" w:hAnchor="text" w:x="2396" w:y="3696"/>
        <w:widowControl w:val="0"/>
        <w:autoSpaceDE w:val="0"/>
        <w:autoSpaceDN w:val="0"/>
        <w:spacing w:before="0" w:after="0" w:line="211" w:lineRule="exact"/>
        <w:jc w:val="left"/>
        <w:rPr>
          <w:rFonts w:ascii="Times New Roman"/>
          <w:color w:val="000000"/>
          <w:sz w:val="21"/>
        </w:rPr>
      </w:pPr>
      <w:proofErr w:type="spellStart"/>
      <w:r>
        <w:rPr>
          <w:rFonts w:ascii="宋体" w:hAnsi="宋体" w:cs="宋体"/>
          <w:color w:val="000000"/>
          <w:sz w:val="21"/>
        </w:rPr>
        <w:t>硬件架构</w:t>
      </w:r>
      <w:proofErr w:type="spellEnd"/>
    </w:p>
    <w:p w14:paraId="61075F79" w14:textId="77777777" w:rsidR="001F560E" w:rsidRDefault="009B4827">
      <w:pPr>
        <w:framePr w:w="1085" w:wrap="auto" w:hAnchor="text" w:x="2396" w:y="3696"/>
        <w:widowControl w:val="0"/>
        <w:autoSpaceDE w:val="0"/>
        <w:autoSpaceDN w:val="0"/>
        <w:spacing w:before="110" w:after="0" w:line="211" w:lineRule="exact"/>
        <w:jc w:val="left"/>
        <w:rPr>
          <w:rFonts w:ascii="Times New Roman"/>
          <w:color w:val="000000"/>
          <w:sz w:val="21"/>
        </w:rPr>
      </w:pPr>
      <w:proofErr w:type="spellStart"/>
      <w:r>
        <w:rPr>
          <w:rFonts w:ascii="宋体" w:hAnsi="宋体" w:cs="宋体"/>
          <w:color w:val="000000"/>
          <w:sz w:val="21"/>
        </w:rPr>
        <w:t>硬件架构</w:t>
      </w:r>
      <w:proofErr w:type="spellEnd"/>
    </w:p>
    <w:p w14:paraId="72E68F47" w14:textId="77777777" w:rsidR="001F560E" w:rsidRDefault="009B4827">
      <w:pPr>
        <w:framePr w:w="1085" w:wrap="auto" w:hAnchor="text" w:x="2396" w:y="3696"/>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硬件架构</w:t>
      </w:r>
    </w:p>
    <w:p w14:paraId="12138D55" w14:textId="77777777" w:rsidR="001F560E" w:rsidRDefault="009B4827">
      <w:pPr>
        <w:framePr w:w="4464" w:wrap="auto" w:hAnchor="text" w:x="3634" w:y="3696"/>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w:t>
      </w:r>
      <w:r>
        <w:rPr>
          <w:rFonts w:ascii="宋体" w:hAnsi="宋体" w:cs="宋体"/>
          <w:color w:val="000000"/>
          <w:sz w:val="21"/>
          <w:lang w:eastAsia="zh-CN"/>
        </w:rPr>
        <w:t>采用多核架构，自研芯片；（提供官网截图</w:t>
      </w:r>
      <w:r>
        <w:rPr>
          <w:rFonts w:ascii="宋体"/>
          <w:color w:val="000000"/>
          <w:sz w:val="21"/>
          <w:lang w:eastAsia="zh-CN"/>
        </w:rPr>
        <w:t>)</w:t>
      </w:r>
    </w:p>
    <w:p w14:paraId="1321B725" w14:textId="77777777" w:rsidR="001F560E" w:rsidRDefault="009B4827">
      <w:pPr>
        <w:framePr w:w="4464" w:wrap="auto" w:hAnchor="text" w:x="3634" w:y="3696"/>
        <w:widowControl w:val="0"/>
        <w:autoSpaceDE w:val="0"/>
        <w:autoSpaceDN w:val="0"/>
        <w:spacing w:before="11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为了提高可靠性，支持风扇可插拔；</w:t>
      </w:r>
    </w:p>
    <w:p w14:paraId="0F7BC1F0" w14:textId="77777777" w:rsidR="001F560E" w:rsidRDefault="009B4827">
      <w:pPr>
        <w:framePr w:w="1824" w:wrap="auto" w:hAnchor="text" w:x="3634" w:y="433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支持前后风道；</w:t>
      </w:r>
    </w:p>
    <w:p w14:paraId="19CBD035" w14:textId="77777777" w:rsidR="001F560E" w:rsidRDefault="009B4827">
      <w:pPr>
        <w:framePr w:w="6652" w:wrap="auto" w:hAnchor="text" w:x="3634" w:y="4661"/>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1"/>
          <w:sz w:val="21"/>
          <w:lang w:eastAsia="zh-CN"/>
        </w:rPr>
        <w:t>吞吐量</w:t>
      </w:r>
      <w:r>
        <w:rPr>
          <w:rFonts w:ascii="宋体" w:hAnsi="宋体" w:cs="宋体"/>
          <w:color w:val="000000"/>
          <w:spacing w:val="1"/>
          <w:sz w:val="21"/>
          <w:lang w:eastAsia="zh-CN"/>
        </w:rPr>
        <w:t>≥</w:t>
      </w:r>
      <w:r>
        <w:rPr>
          <w:rFonts w:ascii="宋体"/>
          <w:color w:val="000000"/>
          <w:sz w:val="21"/>
          <w:lang w:eastAsia="zh-CN"/>
        </w:rPr>
        <w:t>2Gbps</w:t>
      </w:r>
      <w:r>
        <w:rPr>
          <w:rFonts w:ascii="宋体" w:hAnsi="宋体" w:cs="宋体"/>
          <w:color w:val="000000"/>
          <w:sz w:val="21"/>
          <w:lang w:eastAsia="zh-CN"/>
        </w:rPr>
        <w:t>，最大并发连接数</w:t>
      </w:r>
      <w:r>
        <w:rPr>
          <w:rFonts w:ascii="宋体" w:hAnsi="宋体" w:cs="宋体"/>
          <w:color w:val="000000"/>
          <w:sz w:val="21"/>
          <w:lang w:eastAsia="zh-CN"/>
        </w:rPr>
        <w:t>≥</w:t>
      </w:r>
      <w:r>
        <w:rPr>
          <w:rFonts w:ascii="宋体"/>
          <w:color w:val="000000"/>
          <w:sz w:val="21"/>
          <w:lang w:eastAsia="zh-CN"/>
        </w:rPr>
        <w:t>300</w:t>
      </w:r>
      <w:r>
        <w:rPr>
          <w:rFonts w:ascii="宋体" w:hAnsi="宋体" w:cs="宋体"/>
          <w:color w:val="000000"/>
          <w:sz w:val="21"/>
          <w:lang w:eastAsia="zh-CN"/>
        </w:rPr>
        <w:t>万，每秒新建连接数</w:t>
      </w:r>
      <w:r>
        <w:rPr>
          <w:rFonts w:ascii="宋体" w:hAnsi="宋体" w:cs="宋体"/>
          <w:color w:val="000000"/>
          <w:sz w:val="21"/>
          <w:lang w:eastAsia="zh-CN"/>
        </w:rPr>
        <w:t>≥</w:t>
      </w:r>
      <w:r>
        <w:rPr>
          <w:rFonts w:ascii="宋体"/>
          <w:color w:val="000000"/>
          <w:spacing w:val="51"/>
          <w:sz w:val="21"/>
          <w:lang w:eastAsia="zh-CN"/>
        </w:rPr>
        <w:t>7</w:t>
      </w:r>
      <w:r>
        <w:rPr>
          <w:rFonts w:ascii="宋体" w:hAnsi="宋体" w:cs="宋体"/>
          <w:color w:val="000000"/>
          <w:spacing w:val="1"/>
          <w:sz w:val="21"/>
          <w:lang w:eastAsia="zh-CN"/>
        </w:rPr>
        <w:t>万，</w:t>
      </w:r>
    </w:p>
    <w:p w14:paraId="3AFF47B0" w14:textId="77777777" w:rsidR="001F560E" w:rsidRDefault="009B4827">
      <w:pPr>
        <w:framePr w:w="6652" w:wrap="auto" w:hAnchor="text" w:x="3634" w:y="4661"/>
        <w:widowControl w:val="0"/>
        <w:autoSpaceDE w:val="0"/>
        <w:autoSpaceDN w:val="0"/>
        <w:spacing w:before="101" w:after="0" w:line="211" w:lineRule="exact"/>
        <w:jc w:val="left"/>
        <w:rPr>
          <w:rFonts w:ascii="Times New Roman"/>
          <w:color w:val="000000"/>
          <w:sz w:val="21"/>
        </w:rPr>
      </w:pPr>
      <w:r>
        <w:rPr>
          <w:rFonts w:ascii="宋体"/>
          <w:color w:val="000000"/>
          <w:sz w:val="21"/>
        </w:rPr>
        <w:t>IPSec</w:t>
      </w:r>
      <w:r>
        <w:rPr>
          <w:rFonts w:ascii="宋体" w:hAnsi="宋体" w:cs="宋体"/>
          <w:color w:val="000000"/>
          <w:sz w:val="21"/>
        </w:rPr>
        <w:t>吞吐量</w:t>
      </w:r>
      <w:r>
        <w:rPr>
          <w:rFonts w:ascii="宋体" w:hAnsi="宋体" w:cs="宋体"/>
          <w:color w:val="000000"/>
          <w:sz w:val="21"/>
        </w:rPr>
        <w:t>≥</w:t>
      </w:r>
      <w:r>
        <w:rPr>
          <w:rFonts w:ascii="宋体"/>
          <w:color w:val="000000"/>
          <w:sz w:val="21"/>
        </w:rPr>
        <w:t>2Gbps</w:t>
      </w:r>
      <w:r>
        <w:rPr>
          <w:rFonts w:ascii="宋体" w:hAnsi="宋体" w:cs="宋体"/>
          <w:color w:val="000000"/>
          <w:spacing w:val="1"/>
          <w:sz w:val="21"/>
        </w:rPr>
        <w:t>，</w:t>
      </w:r>
      <w:r>
        <w:rPr>
          <w:rFonts w:ascii="宋体"/>
          <w:color w:val="000000"/>
          <w:spacing w:val="-1"/>
          <w:sz w:val="21"/>
        </w:rPr>
        <w:t>IPS</w:t>
      </w:r>
      <w:r>
        <w:rPr>
          <w:rFonts w:ascii="宋体" w:hAnsi="宋体" w:cs="宋体"/>
          <w:color w:val="000000"/>
          <w:sz w:val="21"/>
        </w:rPr>
        <w:t>吞吐量</w:t>
      </w:r>
      <w:r>
        <w:rPr>
          <w:rFonts w:ascii="宋体" w:hAnsi="宋体" w:cs="宋体"/>
          <w:color w:val="000000"/>
          <w:sz w:val="21"/>
        </w:rPr>
        <w:t>≥</w:t>
      </w:r>
      <w:r>
        <w:rPr>
          <w:rFonts w:ascii="宋体"/>
          <w:color w:val="000000"/>
          <w:sz w:val="21"/>
        </w:rPr>
        <w:t>1.5Gbps</w:t>
      </w:r>
      <w:r>
        <w:rPr>
          <w:rFonts w:ascii="宋体" w:hAnsi="宋体" w:cs="宋体"/>
          <w:color w:val="000000"/>
          <w:spacing w:val="1"/>
          <w:sz w:val="21"/>
        </w:rPr>
        <w:t>，</w:t>
      </w:r>
      <w:r>
        <w:rPr>
          <w:rFonts w:ascii="宋体"/>
          <w:color w:val="000000"/>
          <w:sz w:val="21"/>
        </w:rPr>
        <w:t>SSL_VPN</w:t>
      </w:r>
      <w:r>
        <w:rPr>
          <w:rFonts w:ascii="宋体" w:hAnsi="宋体" w:cs="宋体"/>
          <w:color w:val="000000"/>
          <w:sz w:val="21"/>
        </w:rPr>
        <w:t>吞吐量</w:t>
      </w:r>
      <w:r>
        <w:rPr>
          <w:rFonts w:ascii="宋体" w:hAnsi="宋体" w:cs="宋体"/>
          <w:color w:val="000000"/>
          <w:sz w:val="21"/>
        </w:rPr>
        <w:t>≥</w:t>
      </w:r>
    </w:p>
    <w:p w14:paraId="6E6DFAE2" w14:textId="77777777" w:rsidR="001F560E" w:rsidRDefault="009B4827">
      <w:pPr>
        <w:framePr w:w="6652" w:wrap="auto" w:hAnchor="text" w:x="3634" w:y="4661"/>
        <w:widowControl w:val="0"/>
        <w:autoSpaceDE w:val="0"/>
        <w:autoSpaceDN w:val="0"/>
        <w:spacing w:before="101" w:after="0" w:line="211" w:lineRule="exact"/>
        <w:jc w:val="left"/>
        <w:rPr>
          <w:rFonts w:ascii="宋体"/>
          <w:color w:val="000000"/>
          <w:sz w:val="21"/>
        </w:rPr>
      </w:pPr>
      <w:r>
        <w:rPr>
          <w:rFonts w:ascii="宋体"/>
          <w:color w:val="000000"/>
          <w:sz w:val="21"/>
        </w:rPr>
        <w:t>300Mbps</w:t>
      </w:r>
      <w:r>
        <w:rPr>
          <w:rFonts w:ascii="宋体"/>
          <w:color w:val="000000"/>
          <w:spacing w:val="1"/>
          <w:sz w:val="21"/>
        </w:rPr>
        <w:t xml:space="preserve"> </w:t>
      </w:r>
      <w:r>
        <w:rPr>
          <w:rFonts w:ascii="宋体"/>
          <w:color w:val="000000"/>
          <w:sz w:val="21"/>
        </w:rPr>
        <w:t>,SSL</w:t>
      </w:r>
      <w:r>
        <w:rPr>
          <w:rFonts w:ascii="宋体" w:hAnsi="宋体" w:cs="宋体"/>
          <w:color w:val="000000"/>
          <w:sz w:val="21"/>
        </w:rPr>
        <w:t>代理吞吐量</w:t>
      </w:r>
      <w:r>
        <w:rPr>
          <w:rFonts w:ascii="宋体" w:hAnsi="宋体" w:cs="宋体"/>
          <w:color w:val="000000"/>
          <w:sz w:val="21"/>
        </w:rPr>
        <w:t>≥</w:t>
      </w:r>
      <w:r>
        <w:rPr>
          <w:rFonts w:ascii="宋体"/>
          <w:color w:val="000000"/>
          <w:sz w:val="21"/>
        </w:rPr>
        <w:t>300Mbps</w:t>
      </w:r>
    </w:p>
    <w:p w14:paraId="0C3EA90A" w14:textId="77777777" w:rsidR="001F560E" w:rsidRDefault="009B4827">
      <w:pPr>
        <w:framePr w:w="1085" w:wrap="auto" w:hAnchor="text" w:x="2396" w:y="49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性能要求</w:t>
      </w:r>
    </w:p>
    <w:p w14:paraId="5AE79EB3" w14:textId="77777777" w:rsidR="001F560E" w:rsidRDefault="009B4827">
      <w:pPr>
        <w:framePr w:w="7941" w:wrap="auto" w:hAnchor="text" w:x="2290" w:y="5607"/>
        <w:widowControl w:val="0"/>
        <w:autoSpaceDE w:val="0"/>
        <w:autoSpaceDN w:val="0"/>
        <w:spacing w:before="0" w:after="0" w:line="211" w:lineRule="exact"/>
        <w:jc w:val="left"/>
        <w:rPr>
          <w:rFonts w:ascii="宋体"/>
          <w:color w:val="000000"/>
          <w:sz w:val="21"/>
          <w:lang w:eastAsia="zh-CN"/>
        </w:rPr>
      </w:pPr>
      <w:r>
        <w:rPr>
          <w:rFonts w:ascii="宋体" w:hAnsi="宋体" w:cs="宋体"/>
          <w:color w:val="000000"/>
          <w:spacing w:val="1"/>
          <w:sz w:val="21"/>
          <w:lang w:eastAsia="zh-CN"/>
        </w:rPr>
        <w:t>智能威胁防</w:t>
      </w:r>
      <w:r>
        <w:rPr>
          <w:rFonts w:ascii="Times New Roman"/>
          <w:b/>
          <w:color w:val="000000"/>
          <w:spacing w:val="238"/>
          <w:sz w:val="21"/>
          <w:lang w:eastAsia="zh-CN"/>
        </w:rPr>
        <w:t xml:space="preserve"> </w:t>
      </w:r>
      <w:r>
        <w:rPr>
          <w:rFonts w:ascii="宋体"/>
          <w:color w:val="000000"/>
          <w:spacing w:val="1"/>
          <w:sz w:val="21"/>
          <w:lang w:eastAsia="zh-CN"/>
        </w:rPr>
        <w:t>#</w:t>
      </w:r>
      <w:r>
        <w:rPr>
          <w:rFonts w:ascii="宋体" w:hAnsi="宋体" w:cs="宋体"/>
          <w:color w:val="000000"/>
          <w:sz w:val="21"/>
          <w:lang w:eastAsia="zh-CN"/>
        </w:rPr>
        <w:t>具有未知威胁的检测能力，支持与云沙箱联动（实配</w:t>
      </w:r>
      <w:r>
        <w:rPr>
          <w:rFonts w:ascii="Times New Roman"/>
          <w:b/>
          <w:color w:val="000000"/>
          <w:spacing w:val="1"/>
          <w:sz w:val="21"/>
          <w:lang w:eastAsia="zh-CN"/>
        </w:rPr>
        <w:t xml:space="preserve"> </w:t>
      </w:r>
      <w:r>
        <w:rPr>
          <w:rFonts w:ascii="宋体"/>
          <w:color w:val="000000"/>
          <w:spacing w:val="54"/>
          <w:sz w:val="21"/>
          <w:lang w:eastAsia="zh-CN"/>
        </w:rPr>
        <w:t>6</w:t>
      </w:r>
      <w:r>
        <w:rPr>
          <w:rFonts w:ascii="宋体" w:hAnsi="宋体" w:cs="宋体"/>
          <w:color w:val="000000"/>
          <w:spacing w:val="-1"/>
          <w:sz w:val="21"/>
          <w:lang w:eastAsia="zh-CN"/>
        </w:rPr>
        <w:t>个月</w:t>
      </w:r>
      <w:r>
        <w:rPr>
          <w:rFonts w:ascii="Times New Roman"/>
          <w:b/>
          <w:color w:val="000000"/>
          <w:spacing w:val="3"/>
          <w:sz w:val="21"/>
          <w:lang w:eastAsia="zh-CN"/>
        </w:rPr>
        <w:t xml:space="preserve"> </w:t>
      </w:r>
      <w:r>
        <w:rPr>
          <w:rFonts w:ascii="宋体"/>
          <w:color w:val="000000"/>
          <w:sz w:val="21"/>
          <w:lang w:eastAsia="zh-CN"/>
        </w:rPr>
        <w:t>license</w:t>
      </w:r>
    </w:p>
    <w:p w14:paraId="02C03078" w14:textId="77777777" w:rsidR="001F560E" w:rsidRDefault="009B4827">
      <w:pPr>
        <w:framePr w:w="451" w:wrap="auto" w:hAnchor="text" w:x="2710" w:y="591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御</w:t>
      </w:r>
    </w:p>
    <w:p w14:paraId="22100D3D" w14:textId="77777777" w:rsidR="001F560E" w:rsidRDefault="009B4827">
      <w:pPr>
        <w:framePr w:w="3814" w:wrap="auto" w:hAnchor="text" w:x="3634" w:y="591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授权），实现对</w:t>
      </w:r>
      <w:r>
        <w:rPr>
          <w:rFonts w:ascii="Times New Roman"/>
          <w:b/>
          <w:color w:val="000000"/>
          <w:spacing w:val="2"/>
          <w:sz w:val="21"/>
          <w:lang w:eastAsia="zh-CN"/>
        </w:rPr>
        <w:t xml:space="preserve"> </w:t>
      </w:r>
      <w:r>
        <w:rPr>
          <w:rFonts w:ascii="宋体"/>
          <w:color w:val="000000"/>
          <w:sz w:val="21"/>
          <w:lang w:eastAsia="zh-CN"/>
        </w:rPr>
        <w:t>APT</w:t>
      </w:r>
      <w:r>
        <w:rPr>
          <w:rFonts w:ascii="宋体" w:hAnsi="宋体" w:cs="宋体"/>
          <w:color w:val="000000"/>
          <w:sz w:val="21"/>
          <w:lang w:eastAsia="zh-CN"/>
        </w:rPr>
        <w:t>攻击的防御功能；</w:t>
      </w:r>
    </w:p>
    <w:p w14:paraId="5CD8A5FE" w14:textId="77777777" w:rsidR="001F560E" w:rsidRDefault="009B4827">
      <w:pPr>
        <w:framePr w:w="6704" w:wrap="auto" w:hAnchor="text" w:x="3634" w:y="624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能够基于时间、用户</w:t>
      </w:r>
      <w:r>
        <w:rPr>
          <w:rFonts w:ascii="宋体"/>
          <w:color w:val="000000"/>
          <w:spacing w:val="1"/>
          <w:sz w:val="21"/>
          <w:lang w:eastAsia="zh-CN"/>
        </w:rPr>
        <w:t>/</w:t>
      </w:r>
      <w:r>
        <w:rPr>
          <w:rFonts w:ascii="宋体" w:hAnsi="宋体" w:cs="宋体"/>
          <w:color w:val="000000"/>
          <w:spacing w:val="1"/>
          <w:sz w:val="21"/>
          <w:lang w:eastAsia="zh-CN"/>
        </w:rPr>
        <w:t>用户组</w:t>
      </w:r>
      <w:r>
        <w:rPr>
          <w:rFonts w:ascii="宋体"/>
          <w:color w:val="000000"/>
          <w:spacing w:val="-2"/>
          <w:sz w:val="21"/>
          <w:lang w:eastAsia="zh-CN"/>
        </w:rPr>
        <w:t>/</w:t>
      </w:r>
      <w:r>
        <w:rPr>
          <w:rFonts w:ascii="宋体" w:hAnsi="宋体" w:cs="宋体"/>
          <w:color w:val="000000"/>
          <w:sz w:val="21"/>
          <w:lang w:eastAsia="zh-CN"/>
        </w:rPr>
        <w:t>安全组、应用层协议、地理位置、</w:t>
      </w:r>
      <w:r>
        <w:rPr>
          <w:rFonts w:ascii="宋体"/>
          <w:color w:val="000000"/>
          <w:spacing w:val="-1"/>
          <w:sz w:val="21"/>
          <w:lang w:eastAsia="zh-CN"/>
        </w:rPr>
        <w:t>IP</w:t>
      </w:r>
      <w:r>
        <w:rPr>
          <w:rFonts w:ascii="宋体" w:hAnsi="宋体" w:cs="宋体"/>
          <w:color w:val="000000"/>
          <w:sz w:val="21"/>
          <w:lang w:eastAsia="zh-CN"/>
        </w:rPr>
        <w:t>地</w:t>
      </w:r>
    </w:p>
    <w:p w14:paraId="7E64E107" w14:textId="77777777" w:rsidR="001F560E" w:rsidRDefault="009B4827">
      <w:pPr>
        <w:framePr w:w="6704" w:wrap="auto" w:hAnchor="text" w:x="3634" w:y="624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址、端口、域名组、</w:t>
      </w:r>
      <w:r>
        <w:rPr>
          <w:rFonts w:ascii="宋体"/>
          <w:color w:val="000000"/>
          <w:sz w:val="21"/>
          <w:lang w:eastAsia="zh-CN"/>
        </w:rPr>
        <w:t>URL</w:t>
      </w:r>
      <w:r>
        <w:rPr>
          <w:rFonts w:ascii="宋体" w:hAnsi="宋体" w:cs="宋体"/>
          <w:color w:val="000000"/>
          <w:sz w:val="21"/>
          <w:lang w:eastAsia="zh-CN"/>
        </w:rPr>
        <w:t>分类、接入类型、终端类型、设备组、内容安</w:t>
      </w:r>
    </w:p>
    <w:p w14:paraId="7F19CEFD" w14:textId="77777777" w:rsidR="001F560E" w:rsidRDefault="009B4827">
      <w:pPr>
        <w:framePr w:w="6704" w:wrap="auto" w:hAnchor="text" w:x="3634" w:y="624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全统一界面进行安全策略配置；</w:t>
      </w:r>
    </w:p>
    <w:p w14:paraId="1C26AD15" w14:textId="77777777" w:rsidR="001F560E" w:rsidRDefault="009B4827">
      <w:pPr>
        <w:framePr w:w="1085" w:wrap="auto" w:hAnchor="text" w:x="2216" w:y="655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策略管控</w:t>
      </w:r>
    </w:p>
    <w:p w14:paraId="12CACB22" w14:textId="77777777" w:rsidR="001F560E" w:rsidRDefault="009B4827">
      <w:pPr>
        <w:framePr w:w="6757" w:wrap="auto" w:hAnchor="text" w:x="3634" w:y="718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支持静态路由、策略路由、</w:t>
      </w:r>
      <w:r>
        <w:rPr>
          <w:rFonts w:ascii="宋体"/>
          <w:color w:val="000000"/>
          <w:sz w:val="21"/>
          <w:lang w:eastAsia="zh-CN"/>
        </w:rPr>
        <w:t>RIP</w:t>
      </w:r>
      <w:r>
        <w:rPr>
          <w:rFonts w:ascii="宋体" w:hAnsi="宋体" w:cs="宋体"/>
          <w:color w:val="000000"/>
          <w:spacing w:val="1"/>
          <w:sz w:val="21"/>
          <w:lang w:eastAsia="zh-CN"/>
        </w:rPr>
        <w:t>、</w:t>
      </w:r>
      <w:r>
        <w:rPr>
          <w:rFonts w:ascii="宋体"/>
          <w:color w:val="000000"/>
          <w:sz w:val="21"/>
          <w:lang w:eastAsia="zh-CN"/>
        </w:rPr>
        <w:t>OSPF</w:t>
      </w:r>
      <w:r>
        <w:rPr>
          <w:rFonts w:ascii="宋体" w:hAnsi="宋体" w:cs="宋体"/>
          <w:color w:val="000000"/>
          <w:spacing w:val="1"/>
          <w:sz w:val="21"/>
          <w:lang w:eastAsia="zh-CN"/>
        </w:rPr>
        <w:t>、</w:t>
      </w:r>
      <w:r>
        <w:rPr>
          <w:rFonts w:ascii="宋体"/>
          <w:color w:val="000000"/>
          <w:sz w:val="21"/>
          <w:lang w:eastAsia="zh-CN"/>
        </w:rPr>
        <w:t>BGP</w:t>
      </w:r>
      <w:r>
        <w:rPr>
          <w:rFonts w:ascii="宋体" w:hAnsi="宋体" w:cs="宋体"/>
          <w:color w:val="000000"/>
          <w:spacing w:val="-1"/>
          <w:sz w:val="21"/>
          <w:lang w:eastAsia="zh-CN"/>
        </w:rPr>
        <w:t>、</w:t>
      </w:r>
      <w:r>
        <w:rPr>
          <w:rFonts w:ascii="宋体"/>
          <w:color w:val="000000"/>
          <w:sz w:val="21"/>
          <w:lang w:eastAsia="zh-CN"/>
        </w:rPr>
        <w:t>ISIS</w:t>
      </w:r>
      <w:r>
        <w:rPr>
          <w:rFonts w:ascii="宋体" w:hAnsi="宋体" w:cs="宋体"/>
          <w:color w:val="000000"/>
          <w:spacing w:val="1"/>
          <w:sz w:val="21"/>
          <w:lang w:eastAsia="zh-CN"/>
        </w:rPr>
        <w:t>等路由协议</w:t>
      </w:r>
    </w:p>
    <w:p w14:paraId="08DF9C4A" w14:textId="77777777" w:rsidR="001F560E" w:rsidRDefault="009B4827">
      <w:pPr>
        <w:framePr w:w="6757" w:wrap="auto" w:hAnchor="text" w:x="3634" w:y="7188"/>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策略路由支持的匹配条件：源</w:t>
      </w:r>
      <w:r>
        <w:rPr>
          <w:rFonts w:ascii="Times New Roman"/>
          <w:b/>
          <w:color w:val="000000"/>
          <w:spacing w:val="2"/>
          <w:sz w:val="21"/>
          <w:lang w:eastAsia="zh-CN"/>
        </w:rPr>
        <w:t xml:space="preserve"> </w:t>
      </w:r>
      <w:r>
        <w:rPr>
          <w:rFonts w:ascii="宋体"/>
          <w:color w:val="000000"/>
          <w:sz w:val="21"/>
          <w:lang w:eastAsia="zh-CN"/>
        </w:rPr>
        <w:t>IP/</w:t>
      </w:r>
      <w:r>
        <w:rPr>
          <w:rFonts w:ascii="宋体" w:hAnsi="宋体" w:cs="宋体"/>
          <w:color w:val="000000"/>
          <w:spacing w:val="-1"/>
          <w:sz w:val="21"/>
          <w:lang w:eastAsia="zh-CN"/>
        </w:rPr>
        <w:t>目的</w:t>
      </w:r>
      <w:r>
        <w:rPr>
          <w:rFonts w:ascii="Times New Roman"/>
          <w:b/>
          <w:color w:val="000000"/>
          <w:spacing w:val="3"/>
          <w:sz w:val="21"/>
          <w:lang w:eastAsia="zh-CN"/>
        </w:rPr>
        <w:t xml:space="preserve"> </w:t>
      </w:r>
      <w:r>
        <w:rPr>
          <w:rFonts w:ascii="宋体"/>
          <w:color w:val="000000"/>
          <w:spacing w:val="-1"/>
          <w:sz w:val="21"/>
          <w:lang w:eastAsia="zh-CN"/>
        </w:rPr>
        <w:t>IP</w:t>
      </w:r>
      <w:r>
        <w:rPr>
          <w:rFonts w:ascii="宋体" w:hAnsi="宋体" w:cs="宋体"/>
          <w:color w:val="000000"/>
          <w:sz w:val="21"/>
          <w:lang w:eastAsia="zh-CN"/>
        </w:rPr>
        <w:t>，服务类型，应用类型，用户</w:t>
      </w:r>
    </w:p>
    <w:p w14:paraId="057B7A8F" w14:textId="77777777" w:rsidR="001F560E" w:rsidRDefault="009B4827">
      <w:pPr>
        <w:framePr w:w="6757" w:wrap="auto" w:hAnchor="text" w:x="3634" w:y="7188"/>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1"/>
          <w:sz w:val="21"/>
          <w:lang w:eastAsia="zh-CN"/>
        </w:rPr>
        <w:t>组</w:t>
      </w:r>
      <w:r>
        <w:rPr>
          <w:rFonts w:ascii="宋体"/>
          <w:color w:val="000000"/>
          <w:spacing w:val="1"/>
          <w:sz w:val="21"/>
          <w:lang w:eastAsia="zh-CN"/>
        </w:rPr>
        <w:t>)</w:t>
      </w:r>
      <w:r>
        <w:rPr>
          <w:rFonts w:ascii="宋体" w:hAnsi="宋体" w:cs="宋体"/>
          <w:color w:val="000000"/>
          <w:sz w:val="21"/>
          <w:lang w:eastAsia="zh-CN"/>
        </w:rPr>
        <w:t>，入接口，</w:t>
      </w:r>
      <w:r>
        <w:rPr>
          <w:rFonts w:ascii="宋体"/>
          <w:color w:val="000000"/>
          <w:sz w:val="21"/>
          <w:lang w:eastAsia="zh-CN"/>
        </w:rPr>
        <w:t>DSCP</w:t>
      </w:r>
      <w:r>
        <w:rPr>
          <w:rFonts w:ascii="宋体" w:hAnsi="宋体" w:cs="宋体"/>
          <w:color w:val="000000"/>
          <w:sz w:val="21"/>
          <w:lang w:eastAsia="zh-CN"/>
        </w:rPr>
        <w:t>优先级；</w:t>
      </w:r>
    </w:p>
    <w:p w14:paraId="6D1971D9" w14:textId="77777777" w:rsidR="001F560E" w:rsidRDefault="009B4827">
      <w:pPr>
        <w:framePr w:w="1085" w:wrap="auto" w:hAnchor="text" w:x="2396" w:y="750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路由功能</w:t>
      </w:r>
    </w:p>
    <w:p w14:paraId="043190FD" w14:textId="77777777" w:rsidR="001F560E" w:rsidRDefault="009B4827">
      <w:pPr>
        <w:framePr w:w="5072" w:wrap="auto" w:hAnchor="text" w:x="3634" w:y="814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宋体"/>
          <w:color w:val="000000"/>
          <w:sz w:val="21"/>
          <w:lang w:eastAsia="zh-CN"/>
        </w:rPr>
        <w:t>IPv6</w:t>
      </w:r>
      <w:r>
        <w:rPr>
          <w:rFonts w:ascii="宋体" w:hAnsi="宋体" w:cs="宋体"/>
          <w:color w:val="000000"/>
          <w:spacing w:val="1"/>
          <w:sz w:val="21"/>
          <w:lang w:eastAsia="zh-CN"/>
        </w:rPr>
        <w:t>协议栈、</w:t>
      </w:r>
      <w:r>
        <w:rPr>
          <w:rFonts w:ascii="宋体"/>
          <w:color w:val="000000"/>
          <w:sz w:val="21"/>
          <w:lang w:eastAsia="zh-CN"/>
        </w:rPr>
        <w:t>IPV6</w:t>
      </w:r>
      <w:r>
        <w:rPr>
          <w:rFonts w:ascii="宋体" w:hAnsi="宋体" w:cs="宋体"/>
          <w:color w:val="000000"/>
          <w:sz w:val="21"/>
          <w:lang w:eastAsia="zh-CN"/>
        </w:rPr>
        <w:t>穿越技术、</w:t>
      </w:r>
      <w:r>
        <w:rPr>
          <w:rFonts w:ascii="宋体"/>
          <w:color w:val="000000"/>
          <w:sz w:val="21"/>
          <w:lang w:eastAsia="zh-CN"/>
        </w:rPr>
        <w:t>IPV6</w:t>
      </w:r>
      <w:r>
        <w:rPr>
          <w:rFonts w:ascii="宋体" w:hAnsi="宋体" w:cs="宋体"/>
          <w:color w:val="000000"/>
          <w:spacing w:val="-1"/>
          <w:sz w:val="21"/>
          <w:lang w:eastAsia="zh-CN"/>
        </w:rPr>
        <w:t>路由协议；</w:t>
      </w:r>
    </w:p>
    <w:p w14:paraId="7C93F6D3" w14:textId="77777777" w:rsidR="001F560E" w:rsidRDefault="009B4827">
      <w:pPr>
        <w:framePr w:w="5072" w:wrap="auto" w:hAnchor="text" w:x="3634" w:y="8144"/>
        <w:widowControl w:val="0"/>
        <w:autoSpaceDE w:val="0"/>
        <w:autoSpaceDN w:val="0"/>
        <w:spacing w:before="110" w:after="0" w:line="211" w:lineRule="exact"/>
        <w:jc w:val="left"/>
        <w:rPr>
          <w:rFonts w:ascii="Times New Roman"/>
          <w:color w:val="000000"/>
          <w:sz w:val="21"/>
        </w:rPr>
      </w:pPr>
      <w:r>
        <w:rPr>
          <w:rFonts w:ascii="宋体"/>
          <w:color w:val="000000"/>
          <w:spacing w:val="1"/>
          <w:sz w:val="21"/>
        </w:rPr>
        <w:t>#</w:t>
      </w:r>
      <w:r>
        <w:rPr>
          <w:rFonts w:ascii="宋体" w:hAnsi="宋体" w:cs="宋体"/>
          <w:color w:val="000000"/>
          <w:spacing w:val="1"/>
          <w:sz w:val="21"/>
        </w:rPr>
        <w:t>支持</w:t>
      </w:r>
      <w:r>
        <w:rPr>
          <w:rFonts w:ascii="Times New Roman"/>
          <w:b/>
          <w:color w:val="000000"/>
          <w:spacing w:val="-2"/>
          <w:sz w:val="21"/>
        </w:rPr>
        <w:t xml:space="preserve"> </w:t>
      </w:r>
      <w:r>
        <w:rPr>
          <w:rFonts w:ascii="宋体"/>
          <w:color w:val="000000"/>
          <w:spacing w:val="1"/>
          <w:sz w:val="21"/>
        </w:rPr>
        <w:t>IPv6</w:t>
      </w:r>
      <w:r>
        <w:rPr>
          <w:rFonts w:ascii="宋体"/>
          <w:color w:val="000000"/>
          <w:spacing w:val="-2"/>
          <w:sz w:val="21"/>
        </w:rPr>
        <w:t xml:space="preserve"> </w:t>
      </w:r>
      <w:r>
        <w:rPr>
          <w:rFonts w:ascii="宋体"/>
          <w:color w:val="000000"/>
          <w:sz w:val="21"/>
        </w:rPr>
        <w:t>over</w:t>
      </w:r>
      <w:r>
        <w:rPr>
          <w:rFonts w:ascii="宋体"/>
          <w:color w:val="000000"/>
          <w:spacing w:val="1"/>
          <w:sz w:val="21"/>
        </w:rPr>
        <w:t xml:space="preserve"> </w:t>
      </w:r>
      <w:r>
        <w:rPr>
          <w:rFonts w:ascii="宋体"/>
          <w:color w:val="000000"/>
          <w:sz w:val="21"/>
        </w:rPr>
        <w:t>IPv4</w:t>
      </w:r>
      <w:r>
        <w:rPr>
          <w:rFonts w:ascii="宋体"/>
          <w:color w:val="000000"/>
          <w:spacing w:val="1"/>
          <w:sz w:val="21"/>
        </w:rPr>
        <w:t xml:space="preserve"> </w:t>
      </w:r>
      <w:r>
        <w:rPr>
          <w:rFonts w:ascii="宋体"/>
          <w:color w:val="000000"/>
          <w:spacing w:val="-1"/>
          <w:sz w:val="21"/>
        </w:rPr>
        <w:t>GRE</w:t>
      </w:r>
      <w:r>
        <w:rPr>
          <w:rFonts w:ascii="宋体" w:hAnsi="宋体" w:cs="宋体"/>
          <w:color w:val="000000"/>
          <w:spacing w:val="1"/>
          <w:sz w:val="21"/>
        </w:rPr>
        <w:t>隧道，</w:t>
      </w:r>
      <w:r>
        <w:rPr>
          <w:rFonts w:ascii="宋体"/>
          <w:color w:val="000000"/>
          <w:sz w:val="21"/>
        </w:rPr>
        <w:t>6RD</w:t>
      </w:r>
      <w:r>
        <w:rPr>
          <w:rFonts w:ascii="宋体" w:hAnsi="宋体" w:cs="宋体"/>
          <w:color w:val="000000"/>
          <w:sz w:val="21"/>
        </w:rPr>
        <w:t>隧道；</w:t>
      </w:r>
    </w:p>
    <w:p w14:paraId="5370F057" w14:textId="77777777" w:rsidR="001F560E" w:rsidRDefault="009B4827">
      <w:pPr>
        <w:framePr w:w="662" w:wrap="auto" w:hAnchor="text" w:x="2604" w:y="8305"/>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IPV6</w:t>
      </w:r>
    </w:p>
    <w:p w14:paraId="2EC124D4" w14:textId="77777777" w:rsidR="001F560E" w:rsidRDefault="009B4827">
      <w:pPr>
        <w:framePr w:w="1085" w:wrap="auto" w:hAnchor="text" w:x="2396" w:y="878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协议识别</w:t>
      </w:r>
    </w:p>
    <w:p w14:paraId="42AEB015" w14:textId="77777777" w:rsidR="001F560E" w:rsidRDefault="009B4827">
      <w:pPr>
        <w:framePr w:w="6858" w:wrap="auto" w:hAnchor="text" w:x="3634" w:y="8787"/>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支持识别国标</w:t>
      </w:r>
      <w:r>
        <w:rPr>
          <w:rFonts w:ascii="Times New Roman"/>
          <w:b/>
          <w:color w:val="000000"/>
          <w:spacing w:val="-1"/>
          <w:sz w:val="21"/>
          <w:lang w:eastAsia="zh-CN"/>
        </w:rPr>
        <w:t xml:space="preserve"> </w:t>
      </w:r>
      <w:r>
        <w:rPr>
          <w:rFonts w:ascii="宋体"/>
          <w:color w:val="000000"/>
          <w:sz w:val="21"/>
          <w:lang w:eastAsia="zh-CN"/>
        </w:rPr>
        <w:t>SIP</w:t>
      </w:r>
      <w:r>
        <w:rPr>
          <w:rFonts w:ascii="宋体" w:hAnsi="宋体" w:cs="宋体"/>
          <w:color w:val="000000"/>
          <w:sz w:val="21"/>
          <w:lang w:eastAsia="zh-CN"/>
        </w:rPr>
        <w:t>协议及主流安防厂家的私有协议；（提供功能截图）</w:t>
      </w:r>
    </w:p>
    <w:p w14:paraId="42A5F204" w14:textId="77777777" w:rsidR="001F560E" w:rsidRDefault="009B4827">
      <w:pPr>
        <w:framePr w:w="6858" w:wrap="auto" w:hAnchor="text" w:x="3634" w:y="8787"/>
        <w:widowControl w:val="0"/>
        <w:autoSpaceDE w:val="0"/>
        <w:autoSpaceDN w:val="0"/>
        <w:spacing w:before="113" w:after="0" w:line="211" w:lineRule="exact"/>
        <w:jc w:val="left"/>
        <w:rPr>
          <w:rFonts w:ascii="Times New Roman"/>
          <w:color w:val="000000"/>
          <w:sz w:val="21"/>
          <w:lang w:eastAsia="zh-CN"/>
        </w:rPr>
      </w:pPr>
      <w:r>
        <w:rPr>
          <w:rFonts w:ascii="宋体" w:hAnsi="宋体" w:cs="宋体"/>
          <w:color w:val="000000"/>
          <w:sz w:val="21"/>
          <w:lang w:eastAsia="zh-CN"/>
        </w:rPr>
        <w:t>可支持基于应用层协议设置流控策略，包括设置最大带宽、保证带宽、</w:t>
      </w:r>
    </w:p>
    <w:p w14:paraId="73425BDE" w14:textId="77777777" w:rsidR="001F560E" w:rsidRDefault="009B4827">
      <w:pPr>
        <w:framePr w:w="6858" w:wrap="auto" w:hAnchor="text" w:x="3634" w:y="8787"/>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协议流量优先级等；</w:t>
      </w:r>
    </w:p>
    <w:p w14:paraId="53CB3A60" w14:textId="77777777" w:rsidR="001F560E" w:rsidRDefault="009B4827">
      <w:pPr>
        <w:framePr w:w="3236" w:wrap="auto" w:hAnchor="text" w:x="3634" w:y="974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支持基于用户，</w:t>
      </w:r>
      <w:r>
        <w:rPr>
          <w:rFonts w:ascii="宋体"/>
          <w:color w:val="000000"/>
          <w:sz w:val="21"/>
          <w:lang w:eastAsia="zh-CN"/>
        </w:rPr>
        <w:t>IP</w:t>
      </w:r>
      <w:r>
        <w:rPr>
          <w:rFonts w:ascii="宋体" w:hAnsi="宋体" w:cs="宋体"/>
          <w:color w:val="000000"/>
          <w:sz w:val="21"/>
          <w:lang w:eastAsia="zh-CN"/>
        </w:rPr>
        <w:t>的带宽保证；</w:t>
      </w:r>
    </w:p>
    <w:p w14:paraId="368B4FEA" w14:textId="77777777" w:rsidR="001F560E" w:rsidRDefault="009B4827">
      <w:pPr>
        <w:framePr w:w="1085" w:wrap="auto" w:hAnchor="text" w:x="2396" w:y="991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流量控制</w:t>
      </w:r>
    </w:p>
    <w:p w14:paraId="19859216" w14:textId="77777777" w:rsidR="001F560E" w:rsidRDefault="009B4827">
      <w:pPr>
        <w:framePr w:w="5336" w:wrap="auto" w:hAnchor="text" w:x="3634" w:y="10066"/>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支持每</w:t>
      </w:r>
      <w:r>
        <w:rPr>
          <w:rFonts w:ascii="Times New Roman"/>
          <w:b/>
          <w:color w:val="000000"/>
          <w:spacing w:val="1"/>
          <w:sz w:val="21"/>
          <w:lang w:eastAsia="zh-CN"/>
        </w:rPr>
        <w:t xml:space="preserve"> </w:t>
      </w:r>
      <w:r>
        <w:rPr>
          <w:rFonts w:ascii="宋体"/>
          <w:color w:val="000000"/>
          <w:spacing w:val="-1"/>
          <w:sz w:val="21"/>
          <w:lang w:eastAsia="zh-CN"/>
        </w:rPr>
        <w:t>IP</w:t>
      </w:r>
      <w:r>
        <w:rPr>
          <w:rFonts w:ascii="宋体" w:hAnsi="宋体" w:cs="宋体"/>
          <w:color w:val="000000"/>
          <w:sz w:val="21"/>
          <w:lang w:eastAsia="zh-CN"/>
        </w:rPr>
        <w:t>，</w:t>
      </w:r>
      <w:r>
        <w:rPr>
          <w:rFonts w:ascii="Times New Roman"/>
          <w:b/>
          <w:color w:val="000000"/>
          <w:spacing w:val="52"/>
          <w:sz w:val="21"/>
          <w:lang w:eastAsia="zh-CN"/>
        </w:rPr>
        <w:t xml:space="preserve"> </w:t>
      </w:r>
      <w:r>
        <w:rPr>
          <w:rFonts w:ascii="宋体" w:hAnsi="宋体" w:cs="宋体"/>
          <w:color w:val="000000"/>
          <w:sz w:val="21"/>
          <w:lang w:eastAsia="zh-CN"/>
        </w:rPr>
        <w:t>每用户的最大连接数限制，防护服务器；</w:t>
      </w:r>
    </w:p>
    <w:p w14:paraId="344213CF" w14:textId="77777777" w:rsidR="001F560E" w:rsidRDefault="009B4827">
      <w:pPr>
        <w:framePr w:w="5336" w:wrap="auto" w:hAnchor="text" w:x="3634" w:y="10066"/>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支持用户流量配额管理；</w:t>
      </w:r>
    </w:p>
    <w:p w14:paraId="65FEC06B" w14:textId="77777777" w:rsidR="001F560E" w:rsidRDefault="009B4827">
      <w:pPr>
        <w:framePr w:w="1718" w:wrap="auto" w:hAnchor="text" w:x="3634" w:y="1070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支持流量整形；</w:t>
      </w:r>
    </w:p>
    <w:p w14:paraId="7928A900" w14:textId="77777777" w:rsidR="001F560E" w:rsidRDefault="009B4827">
      <w:pPr>
        <w:framePr w:w="6998" w:wrap="auto" w:hAnchor="text" w:x="3634" w:y="1103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3"/>
          <w:sz w:val="21"/>
          <w:lang w:eastAsia="zh-CN"/>
        </w:rPr>
        <w:t>支持策略的模糊查询，策略组，策略规则标签，方便策略的管理及运维；</w:t>
      </w:r>
    </w:p>
    <w:p w14:paraId="27E866ED" w14:textId="77777777" w:rsidR="001F560E" w:rsidRDefault="009B4827">
      <w:pPr>
        <w:framePr w:w="6998" w:wrap="auto" w:hAnchor="text" w:x="3634" w:y="11032"/>
        <w:widowControl w:val="0"/>
        <w:autoSpaceDE w:val="0"/>
        <w:autoSpaceDN w:val="0"/>
        <w:spacing w:before="113" w:after="0" w:line="211" w:lineRule="exact"/>
        <w:jc w:val="left"/>
        <w:rPr>
          <w:rFonts w:ascii="Times New Roman"/>
          <w:color w:val="000000"/>
          <w:sz w:val="21"/>
          <w:lang w:eastAsia="zh-CN"/>
        </w:rPr>
      </w:pPr>
      <w:r>
        <w:rPr>
          <w:rFonts w:ascii="宋体" w:hAnsi="宋体" w:cs="宋体"/>
          <w:color w:val="000000"/>
          <w:sz w:val="21"/>
          <w:lang w:eastAsia="zh-CN"/>
        </w:rPr>
        <w:t>支持将基于端口的安全策略转换为基于应用的安全策略，分析设备策略</w:t>
      </w:r>
    </w:p>
    <w:p w14:paraId="19C16ABE" w14:textId="77777777" w:rsidR="001F560E" w:rsidRDefault="009B4827">
      <w:pPr>
        <w:framePr w:w="6998" w:wrap="auto" w:hAnchor="text" w:x="3634" w:y="1103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风险，及冗余策略，提供安全策略优化建议；</w:t>
      </w:r>
    </w:p>
    <w:p w14:paraId="2C28A9EE" w14:textId="77777777" w:rsidR="001F560E" w:rsidRDefault="009B4827">
      <w:pPr>
        <w:framePr w:w="1085" w:wrap="auto" w:hAnchor="text" w:x="2396" w:y="113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策略管理</w:t>
      </w:r>
    </w:p>
    <w:p w14:paraId="2F0BDE10" w14:textId="77777777" w:rsidR="001F560E" w:rsidRDefault="009B4827">
      <w:pPr>
        <w:framePr w:w="1085" w:wrap="auto" w:hAnchor="text" w:x="2396" w:y="11351"/>
        <w:widowControl w:val="0"/>
        <w:autoSpaceDE w:val="0"/>
        <w:autoSpaceDN w:val="0"/>
        <w:spacing w:before="744" w:after="0" w:line="211" w:lineRule="exact"/>
        <w:jc w:val="left"/>
        <w:rPr>
          <w:rFonts w:ascii="Times New Roman"/>
          <w:color w:val="000000"/>
          <w:sz w:val="21"/>
          <w:lang w:eastAsia="zh-CN"/>
        </w:rPr>
      </w:pPr>
      <w:r>
        <w:rPr>
          <w:rFonts w:ascii="宋体" w:hAnsi="宋体" w:cs="宋体"/>
          <w:color w:val="000000"/>
          <w:sz w:val="21"/>
          <w:lang w:eastAsia="zh-CN"/>
        </w:rPr>
        <w:t>数据安全</w:t>
      </w:r>
    </w:p>
    <w:p w14:paraId="7552D40A" w14:textId="77777777" w:rsidR="001F560E" w:rsidRDefault="009B4827">
      <w:pPr>
        <w:framePr w:w="6998" w:wrap="auto" w:hAnchor="text" w:x="3634" w:y="1198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支持数据防泄露，对传输的文件和内容进行识别过滤，对内容与身份证、</w:t>
      </w:r>
    </w:p>
    <w:p w14:paraId="059D87BC" w14:textId="77777777" w:rsidR="001F560E" w:rsidRDefault="009B4827">
      <w:pPr>
        <w:framePr w:w="6998" w:wrap="auto" w:hAnchor="text" w:x="3634" w:y="1198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信用卡、银行卡、社会安全卡号等类型进行匹配；</w:t>
      </w:r>
    </w:p>
    <w:p w14:paraId="076CF3C5" w14:textId="77777777" w:rsidR="001F560E" w:rsidRDefault="009B4827">
      <w:pPr>
        <w:framePr w:w="6998" w:wrap="auto" w:hAnchor="text" w:x="3634" w:y="11989"/>
        <w:widowControl w:val="0"/>
        <w:autoSpaceDE w:val="0"/>
        <w:autoSpaceDN w:val="0"/>
        <w:spacing w:before="104" w:after="0" w:line="234"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FPCKWE+Times New Roman"/>
          <w:color w:val="000000"/>
          <w:spacing w:val="-35"/>
          <w:sz w:val="21"/>
          <w:lang w:eastAsia="zh-CN"/>
        </w:rPr>
        <w:t>DNS</w:t>
      </w:r>
      <w:r>
        <w:rPr>
          <w:rFonts w:ascii="FPCKWE+Times New Roman"/>
          <w:color w:val="000000"/>
          <w:spacing w:val="38"/>
          <w:sz w:val="21"/>
          <w:lang w:eastAsia="zh-CN"/>
        </w:rPr>
        <w:t xml:space="preserve"> </w:t>
      </w:r>
      <w:r>
        <w:rPr>
          <w:rFonts w:ascii="宋体" w:hAnsi="宋体" w:cs="宋体"/>
          <w:color w:val="000000"/>
          <w:sz w:val="21"/>
          <w:lang w:eastAsia="zh-CN"/>
        </w:rPr>
        <w:t>过滤，提高</w:t>
      </w:r>
      <w:r>
        <w:rPr>
          <w:rFonts w:ascii="Times New Roman"/>
          <w:b/>
          <w:color w:val="000000"/>
          <w:spacing w:val="1"/>
          <w:sz w:val="21"/>
          <w:lang w:eastAsia="zh-CN"/>
        </w:rPr>
        <w:t xml:space="preserve"> </w:t>
      </w:r>
      <w:r>
        <w:rPr>
          <w:rFonts w:ascii="FPCKWE+Times New Roman"/>
          <w:color w:val="000000"/>
          <w:spacing w:val="6"/>
          <w:sz w:val="21"/>
          <w:lang w:eastAsia="zh-CN"/>
        </w:rPr>
        <w:t>WEB</w:t>
      </w:r>
      <w:r>
        <w:rPr>
          <w:rFonts w:ascii="FPCKWE+Times New Roman"/>
          <w:color w:val="000000"/>
          <w:spacing w:val="-29"/>
          <w:sz w:val="21"/>
          <w:lang w:eastAsia="zh-CN"/>
        </w:rPr>
        <w:t xml:space="preserve"> </w:t>
      </w:r>
      <w:r>
        <w:rPr>
          <w:rFonts w:ascii="宋体" w:hAnsi="宋体" w:cs="宋体"/>
          <w:color w:val="000000"/>
          <w:sz w:val="21"/>
          <w:lang w:eastAsia="zh-CN"/>
        </w:rPr>
        <w:t>网页过滤的性能；</w:t>
      </w:r>
    </w:p>
    <w:p w14:paraId="79D07014" w14:textId="77777777" w:rsidR="001F560E" w:rsidRDefault="009B4827">
      <w:pPr>
        <w:framePr w:w="6808" w:wrap="auto" w:hAnchor="text" w:x="3634" w:y="1294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宋体"/>
          <w:color w:val="000000"/>
          <w:spacing w:val="-1"/>
          <w:sz w:val="21"/>
          <w:lang w:eastAsia="zh-CN"/>
        </w:rPr>
        <w:t>HTTP</w:t>
      </w:r>
      <w:r>
        <w:rPr>
          <w:rFonts w:ascii="宋体" w:hAnsi="宋体" w:cs="宋体"/>
          <w:color w:val="000000"/>
          <w:spacing w:val="1"/>
          <w:sz w:val="21"/>
          <w:lang w:eastAsia="zh-CN"/>
        </w:rPr>
        <w:t>、</w:t>
      </w:r>
      <w:r>
        <w:rPr>
          <w:rFonts w:ascii="宋体"/>
          <w:color w:val="000000"/>
          <w:sz w:val="21"/>
          <w:lang w:eastAsia="zh-CN"/>
        </w:rPr>
        <w:t>HTTPS</w:t>
      </w:r>
      <w:r>
        <w:rPr>
          <w:rFonts w:ascii="宋体" w:hAnsi="宋体" w:cs="宋体"/>
          <w:color w:val="000000"/>
          <w:spacing w:val="-1"/>
          <w:sz w:val="21"/>
          <w:lang w:eastAsia="zh-CN"/>
        </w:rPr>
        <w:t>、</w:t>
      </w:r>
      <w:r>
        <w:rPr>
          <w:rFonts w:ascii="宋体"/>
          <w:color w:val="000000"/>
          <w:sz w:val="21"/>
          <w:lang w:eastAsia="zh-CN"/>
        </w:rPr>
        <w:t>DNS</w:t>
      </w:r>
      <w:r>
        <w:rPr>
          <w:rFonts w:ascii="宋体" w:hAnsi="宋体" w:cs="宋体"/>
          <w:color w:val="000000"/>
          <w:spacing w:val="-1"/>
          <w:sz w:val="21"/>
          <w:lang w:eastAsia="zh-CN"/>
        </w:rPr>
        <w:t>、</w:t>
      </w:r>
      <w:r>
        <w:rPr>
          <w:rFonts w:ascii="宋体"/>
          <w:color w:val="000000"/>
          <w:sz w:val="21"/>
          <w:lang w:eastAsia="zh-CN"/>
        </w:rPr>
        <w:t>SIP</w:t>
      </w:r>
      <w:r>
        <w:rPr>
          <w:rFonts w:ascii="宋体" w:hAnsi="宋体" w:cs="宋体"/>
          <w:color w:val="000000"/>
          <w:sz w:val="21"/>
          <w:lang w:eastAsia="zh-CN"/>
        </w:rPr>
        <w:t>等应用层</w:t>
      </w:r>
      <w:r>
        <w:rPr>
          <w:rFonts w:ascii="Times New Roman"/>
          <w:b/>
          <w:color w:val="000000"/>
          <w:spacing w:val="2"/>
          <w:sz w:val="21"/>
          <w:lang w:eastAsia="zh-CN"/>
        </w:rPr>
        <w:t xml:space="preserve"> </w:t>
      </w:r>
      <w:r>
        <w:rPr>
          <w:rFonts w:ascii="宋体"/>
          <w:color w:val="000000"/>
          <w:sz w:val="21"/>
          <w:lang w:eastAsia="zh-CN"/>
        </w:rPr>
        <w:t>Flood</w:t>
      </w:r>
      <w:r>
        <w:rPr>
          <w:rFonts w:ascii="宋体" w:hAnsi="宋体" w:cs="宋体"/>
          <w:color w:val="000000"/>
          <w:sz w:val="21"/>
          <w:lang w:eastAsia="zh-CN"/>
        </w:rPr>
        <w:t>攻击，支持流量自学习功</w:t>
      </w:r>
    </w:p>
    <w:p w14:paraId="4C68B337" w14:textId="77777777" w:rsidR="001F560E" w:rsidRDefault="009B4827">
      <w:pPr>
        <w:framePr w:w="6808" w:wrap="auto" w:hAnchor="text" w:x="3634" w:y="1294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能，可设置自学习时间，并自动生成</w:t>
      </w:r>
      <w:r>
        <w:rPr>
          <w:rFonts w:ascii="Times New Roman"/>
          <w:b/>
          <w:color w:val="000000"/>
          <w:spacing w:val="2"/>
          <w:sz w:val="21"/>
          <w:lang w:eastAsia="zh-CN"/>
        </w:rPr>
        <w:t xml:space="preserve"> </w:t>
      </w:r>
      <w:r>
        <w:rPr>
          <w:rFonts w:ascii="宋体"/>
          <w:color w:val="000000"/>
          <w:sz w:val="21"/>
          <w:lang w:eastAsia="zh-CN"/>
        </w:rPr>
        <w:t>DDoS</w:t>
      </w:r>
      <w:r>
        <w:rPr>
          <w:rFonts w:ascii="宋体" w:hAnsi="宋体" w:cs="宋体"/>
          <w:color w:val="000000"/>
          <w:spacing w:val="-1"/>
          <w:sz w:val="21"/>
          <w:lang w:eastAsia="zh-CN"/>
        </w:rPr>
        <w:t>防范策略；</w:t>
      </w:r>
    </w:p>
    <w:p w14:paraId="67B019DF" w14:textId="77777777" w:rsidR="001F560E" w:rsidRDefault="009B4827">
      <w:pPr>
        <w:framePr w:w="6808" w:wrap="auto" w:hAnchor="text" w:x="3634" w:y="12944"/>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支持全面</w:t>
      </w:r>
      <w:r>
        <w:rPr>
          <w:rFonts w:ascii="Times New Roman"/>
          <w:b/>
          <w:color w:val="000000"/>
          <w:spacing w:val="2"/>
          <w:sz w:val="21"/>
          <w:lang w:eastAsia="zh-CN"/>
        </w:rPr>
        <w:t xml:space="preserve"> </w:t>
      </w:r>
      <w:r>
        <w:rPr>
          <w:rFonts w:ascii="宋体"/>
          <w:color w:val="000000"/>
          <w:sz w:val="21"/>
          <w:lang w:eastAsia="zh-CN"/>
        </w:rPr>
        <w:t>NAT</w:t>
      </w:r>
      <w:r>
        <w:rPr>
          <w:rFonts w:ascii="宋体" w:hAnsi="宋体" w:cs="宋体"/>
          <w:color w:val="000000"/>
          <w:sz w:val="21"/>
          <w:lang w:eastAsia="zh-CN"/>
        </w:rPr>
        <w:t>功能，对多种应用层协议支持</w:t>
      </w:r>
      <w:r>
        <w:rPr>
          <w:rFonts w:ascii="Times New Roman"/>
          <w:b/>
          <w:color w:val="000000"/>
          <w:spacing w:val="1"/>
          <w:sz w:val="21"/>
          <w:lang w:eastAsia="zh-CN"/>
        </w:rPr>
        <w:t xml:space="preserve"> </w:t>
      </w:r>
      <w:r>
        <w:rPr>
          <w:rFonts w:ascii="宋体"/>
          <w:color w:val="000000"/>
          <w:sz w:val="21"/>
          <w:lang w:eastAsia="zh-CN"/>
        </w:rPr>
        <w:t>ALG</w:t>
      </w:r>
      <w:r>
        <w:rPr>
          <w:rFonts w:ascii="宋体" w:hAnsi="宋体" w:cs="宋体"/>
          <w:color w:val="000000"/>
          <w:sz w:val="21"/>
          <w:lang w:eastAsia="zh-CN"/>
        </w:rPr>
        <w:t>功能，包括</w:t>
      </w:r>
      <w:r>
        <w:rPr>
          <w:rFonts w:ascii="Times New Roman"/>
          <w:b/>
          <w:color w:val="000000"/>
          <w:spacing w:val="2"/>
          <w:sz w:val="21"/>
          <w:lang w:eastAsia="zh-CN"/>
        </w:rPr>
        <w:t xml:space="preserve"> </w:t>
      </w:r>
      <w:r>
        <w:rPr>
          <w:rFonts w:ascii="宋体"/>
          <w:color w:val="000000"/>
          <w:sz w:val="21"/>
          <w:lang w:eastAsia="zh-CN"/>
        </w:rPr>
        <w:t>ILS</w:t>
      </w:r>
      <w:r>
        <w:rPr>
          <w:rFonts w:ascii="宋体" w:hAnsi="宋体" w:cs="宋体"/>
          <w:color w:val="000000"/>
          <w:spacing w:val="-1"/>
          <w:sz w:val="21"/>
          <w:lang w:eastAsia="zh-CN"/>
        </w:rPr>
        <w:t>、</w:t>
      </w:r>
      <w:r>
        <w:rPr>
          <w:rFonts w:ascii="宋体"/>
          <w:color w:val="000000"/>
          <w:sz w:val="21"/>
          <w:lang w:eastAsia="zh-CN"/>
        </w:rPr>
        <w:t>DNS</w:t>
      </w:r>
      <w:r>
        <w:rPr>
          <w:rFonts w:ascii="宋体" w:hAnsi="宋体" w:cs="宋体"/>
          <w:color w:val="000000"/>
          <w:sz w:val="21"/>
          <w:lang w:eastAsia="zh-CN"/>
        </w:rPr>
        <w:t>、</w:t>
      </w:r>
    </w:p>
    <w:p w14:paraId="69DD787F" w14:textId="77777777" w:rsidR="001F560E" w:rsidRDefault="009B4827">
      <w:pPr>
        <w:framePr w:w="6808" w:wrap="auto" w:hAnchor="text" w:x="3634" w:y="12944"/>
        <w:widowControl w:val="0"/>
        <w:autoSpaceDE w:val="0"/>
        <w:autoSpaceDN w:val="0"/>
        <w:spacing w:before="101" w:after="0" w:line="211" w:lineRule="exact"/>
        <w:jc w:val="left"/>
        <w:rPr>
          <w:rFonts w:ascii="Times New Roman"/>
          <w:color w:val="000000"/>
          <w:sz w:val="21"/>
        </w:rPr>
      </w:pPr>
      <w:proofErr w:type="spellStart"/>
      <w:r>
        <w:rPr>
          <w:rFonts w:ascii="宋体"/>
          <w:color w:val="000000"/>
          <w:spacing w:val="1"/>
          <w:sz w:val="21"/>
        </w:rPr>
        <w:t>PPTP</w:t>
      </w:r>
      <w:r>
        <w:rPr>
          <w:rFonts w:ascii="宋体" w:hAnsi="宋体" w:cs="宋体"/>
          <w:color w:val="000000"/>
          <w:spacing w:val="-1"/>
          <w:sz w:val="21"/>
        </w:rPr>
        <w:t>、</w:t>
      </w:r>
      <w:r>
        <w:rPr>
          <w:rFonts w:ascii="宋体"/>
          <w:color w:val="000000"/>
          <w:sz w:val="21"/>
        </w:rPr>
        <w:t>SIP</w:t>
      </w:r>
      <w:r>
        <w:rPr>
          <w:rFonts w:ascii="宋体" w:hAnsi="宋体" w:cs="宋体"/>
          <w:color w:val="000000"/>
          <w:spacing w:val="1"/>
          <w:sz w:val="21"/>
        </w:rPr>
        <w:t>、</w:t>
      </w:r>
      <w:r>
        <w:rPr>
          <w:rFonts w:ascii="宋体"/>
          <w:color w:val="000000"/>
          <w:sz w:val="21"/>
        </w:rPr>
        <w:t>FTP</w:t>
      </w:r>
      <w:r>
        <w:rPr>
          <w:rFonts w:ascii="宋体" w:hAnsi="宋体" w:cs="宋体"/>
          <w:color w:val="000000"/>
          <w:spacing w:val="1"/>
          <w:sz w:val="21"/>
        </w:rPr>
        <w:t>、</w:t>
      </w:r>
      <w:r>
        <w:rPr>
          <w:rFonts w:ascii="宋体"/>
          <w:color w:val="000000"/>
          <w:sz w:val="21"/>
        </w:rPr>
        <w:t>ICQ</w:t>
      </w:r>
      <w:r>
        <w:rPr>
          <w:rFonts w:ascii="宋体" w:hAnsi="宋体" w:cs="宋体"/>
          <w:color w:val="000000"/>
          <w:spacing w:val="1"/>
          <w:sz w:val="21"/>
        </w:rPr>
        <w:t>、</w:t>
      </w:r>
      <w:r>
        <w:rPr>
          <w:rFonts w:ascii="宋体"/>
          <w:color w:val="000000"/>
          <w:spacing w:val="-1"/>
          <w:sz w:val="21"/>
        </w:rPr>
        <w:t>RTSP</w:t>
      </w:r>
      <w:r>
        <w:rPr>
          <w:rFonts w:ascii="宋体" w:hAnsi="宋体" w:cs="宋体"/>
          <w:color w:val="000000"/>
          <w:spacing w:val="1"/>
          <w:sz w:val="21"/>
        </w:rPr>
        <w:t>、</w:t>
      </w:r>
      <w:r>
        <w:rPr>
          <w:rFonts w:ascii="宋体"/>
          <w:color w:val="000000"/>
          <w:spacing w:val="-1"/>
          <w:sz w:val="21"/>
        </w:rPr>
        <w:t>QQ</w:t>
      </w:r>
      <w:r>
        <w:rPr>
          <w:rFonts w:ascii="宋体" w:hAnsi="宋体" w:cs="宋体"/>
          <w:color w:val="000000"/>
          <w:spacing w:val="1"/>
          <w:sz w:val="21"/>
        </w:rPr>
        <w:t>、</w:t>
      </w:r>
      <w:r>
        <w:rPr>
          <w:rFonts w:ascii="宋体"/>
          <w:color w:val="000000"/>
          <w:sz w:val="21"/>
        </w:rPr>
        <w:t>MSN</w:t>
      </w:r>
      <w:r>
        <w:rPr>
          <w:rFonts w:ascii="宋体" w:hAnsi="宋体" w:cs="宋体"/>
          <w:color w:val="000000"/>
          <w:spacing w:val="1"/>
          <w:sz w:val="21"/>
        </w:rPr>
        <w:t>、</w:t>
      </w:r>
      <w:r>
        <w:rPr>
          <w:rFonts w:ascii="宋体"/>
          <w:color w:val="000000"/>
          <w:sz w:val="21"/>
        </w:rPr>
        <w:t>MMS</w:t>
      </w:r>
      <w:r>
        <w:rPr>
          <w:rFonts w:ascii="宋体" w:hAnsi="宋体" w:cs="宋体"/>
          <w:color w:val="000000"/>
          <w:spacing w:val="1"/>
          <w:sz w:val="21"/>
        </w:rPr>
        <w:t>等</w:t>
      </w:r>
      <w:proofErr w:type="spellEnd"/>
      <w:r>
        <w:rPr>
          <w:rFonts w:ascii="宋体" w:hAnsi="宋体" w:cs="宋体"/>
          <w:color w:val="000000"/>
          <w:spacing w:val="1"/>
          <w:sz w:val="21"/>
        </w:rPr>
        <w:t>；</w:t>
      </w:r>
    </w:p>
    <w:p w14:paraId="70647CF8" w14:textId="77777777" w:rsidR="001F560E" w:rsidRDefault="009B4827">
      <w:pPr>
        <w:framePr w:w="1135" w:wrap="auto" w:hAnchor="text" w:x="2369" w:y="1310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DDoS</w:t>
      </w:r>
      <w:r>
        <w:rPr>
          <w:rFonts w:ascii="宋体" w:hAnsi="宋体" w:cs="宋体"/>
          <w:color w:val="000000"/>
          <w:spacing w:val="1"/>
          <w:sz w:val="21"/>
          <w:lang w:eastAsia="zh-CN"/>
        </w:rPr>
        <w:t>防护</w:t>
      </w:r>
    </w:p>
    <w:p w14:paraId="5A1B3851" w14:textId="77777777" w:rsidR="001F560E" w:rsidRDefault="009B4827">
      <w:pPr>
        <w:framePr w:w="557" w:wrap="auto" w:hAnchor="text" w:x="2657" w:y="13734"/>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NAT</w:t>
      </w:r>
    </w:p>
    <w:p w14:paraId="614C6FF0" w14:textId="77777777" w:rsidR="001F560E" w:rsidRDefault="009B4827">
      <w:pPr>
        <w:framePr w:w="6942" w:wrap="auto" w:hAnchor="text" w:x="2290" w:y="14205"/>
        <w:widowControl w:val="0"/>
        <w:autoSpaceDE w:val="0"/>
        <w:autoSpaceDN w:val="0"/>
        <w:spacing w:before="0" w:after="0" w:line="234" w:lineRule="exact"/>
        <w:jc w:val="left"/>
        <w:rPr>
          <w:rFonts w:ascii="Times New Roman"/>
          <w:color w:val="000000"/>
          <w:sz w:val="21"/>
          <w:lang w:eastAsia="zh-CN"/>
        </w:rPr>
      </w:pPr>
      <w:r>
        <w:rPr>
          <w:rFonts w:ascii="宋体" w:hAnsi="宋体" w:cs="宋体"/>
          <w:color w:val="000000"/>
          <w:spacing w:val="1"/>
          <w:sz w:val="21"/>
          <w:lang w:eastAsia="zh-CN"/>
        </w:rPr>
        <w:t>入侵防御及</w:t>
      </w:r>
      <w:r>
        <w:rPr>
          <w:rFonts w:ascii="Times New Roman"/>
          <w:b/>
          <w:color w:val="000000"/>
          <w:spacing w:val="238"/>
          <w:sz w:val="21"/>
          <w:lang w:eastAsia="zh-CN"/>
        </w:rPr>
        <w:t xml:space="preserve"> </w:t>
      </w:r>
      <w:r>
        <w:rPr>
          <w:rFonts w:ascii="宋体" w:hAnsi="宋体" w:cs="宋体"/>
          <w:color w:val="000000"/>
          <w:sz w:val="21"/>
          <w:lang w:eastAsia="zh-CN"/>
        </w:rPr>
        <w:t>基于特征检测，支持超过</w:t>
      </w:r>
      <w:r>
        <w:rPr>
          <w:rFonts w:ascii="Times New Roman"/>
          <w:b/>
          <w:color w:val="000000"/>
          <w:spacing w:val="-1"/>
          <w:sz w:val="21"/>
          <w:lang w:eastAsia="zh-CN"/>
        </w:rPr>
        <w:t xml:space="preserve"> </w:t>
      </w:r>
      <w:r>
        <w:rPr>
          <w:rFonts w:ascii="FPCKWE+Times New Roman"/>
          <w:color w:val="000000"/>
          <w:spacing w:val="1"/>
          <w:sz w:val="21"/>
          <w:lang w:eastAsia="zh-CN"/>
        </w:rPr>
        <w:t>8000</w:t>
      </w:r>
      <w:r>
        <w:rPr>
          <w:rFonts w:ascii="FPCKWE+Times New Roman"/>
          <w:color w:val="000000"/>
          <w:spacing w:val="-2"/>
          <w:sz w:val="21"/>
          <w:lang w:eastAsia="zh-CN"/>
        </w:rPr>
        <w:t xml:space="preserve"> </w:t>
      </w:r>
      <w:r>
        <w:rPr>
          <w:rFonts w:ascii="宋体" w:hAnsi="宋体" w:cs="宋体"/>
          <w:color w:val="000000"/>
          <w:sz w:val="21"/>
          <w:lang w:eastAsia="zh-CN"/>
        </w:rPr>
        <w:t>种特征的攻击检测和防御；</w:t>
      </w:r>
    </w:p>
    <w:p w14:paraId="4C6F3556" w14:textId="6703F4BB"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615DF457" w14:textId="77777777" w:rsidR="001F560E" w:rsidRDefault="009B4827">
      <w:pPr>
        <w:spacing w:before="0" w:after="0" w:line="0" w:lineRule="atLeast"/>
        <w:jc w:val="left"/>
        <w:rPr>
          <w:rFonts w:ascii="Arial"/>
          <w:color w:val="FF0000"/>
          <w:sz w:val="2"/>
          <w:lang w:eastAsia="zh-CN"/>
        </w:rPr>
      </w:pPr>
      <w:bookmarkStart w:id="14" w:name="br15"/>
      <w:bookmarkEnd w:id="14"/>
      <w:r>
        <w:rPr>
          <w:rFonts w:ascii="Arial"/>
          <w:color w:val="FF0000"/>
          <w:sz w:val="2"/>
          <w:lang w:eastAsia="zh-CN"/>
        </w:rPr>
        <w:lastRenderedPageBreak/>
        <w:t xml:space="preserve"> </w:t>
      </w:r>
    </w:p>
    <w:p w14:paraId="6C738E1C" w14:textId="77777777" w:rsidR="001F560E" w:rsidRDefault="009B4827">
      <w:pPr>
        <w:framePr w:w="1085" w:wrap="auto" w:hAnchor="text" w:x="2396" w:y="19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病毒防护</w:t>
      </w:r>
    </w:p>
    <w:p w14:paraId="281FC694" w14:textId="77777777" w:rsidR="001F560E" w:rsidRDefault="009B4827">
      <w:pPr>
        <w:framePr w:w="7632" w:wrap="auto" w:hAnchor="text" w:x="3634" w:y="2078"/>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10"/>
          <w:sz w:val="21"/>
          <w:lang w:eastAsia="zh-CN"/>
        </w:rPr>
        <w:t>支持对常见应用服务（</w:t>
      </w:r>
      <w:r>
        <w:rPr>
          <w:rFonts w:ascii="宋体"/>
          <w:color w:val="000000"/>
          <w:sz w:val="21"/>
          <w:lang w:eastAsia="zh-CN"/>
        </w:rPr>
        <w:t>HTTP</w:t>
      </w:r>
      <w:r>
        <w:rPr>
          <w:rFonts w:ascii="宋体" w:hAnsi="宋体" w:cs="宋体"/>
          <w:color w:val="000000"/>
          <w:spacing w:val="-102"/>
          <w:sz w:val="21"/>
          <w:lang w:eastAsia="zh-CN"/>
        </w:rPr>
        <w:t>、</w:t>
      </w:r>
      <w:r>
        <w:rPr>
          <w:rFonts w:ascii="宋体"/>
          <w:color w:val="000000"/>
          <w:spacing w:val="1"/>
          <w:sz w:val="21"/>
          <w:lang w:eastAsia="zh-CN"/>
        </w:rPr>
        <w:t>FTP</w:t>
      </w:r>
      <w:r>
        <w:rPr>
          <w:rFonts w:ascii="宋体" w:hAnsi="宋体" w:cs="宋体"/>
          <w:color w:val="000000"/>
          <w:spacing w:val="-102"/>
          <w:sz w:val="21"/>
          <w:lang w:eastAsia="zh-CN"/>
        </w:rPr>
        <w:t>、</w:t>
      </w:r>
      <w:r>
        <w:rPr>
          <w:rFonts w:ascii="宋体"/>
          <w:color w:val="000000"/>
          <w:sz w:val="21"/>
          <w:lang w:eastAsia="zh-CN"/>
        </w:rPr>
        <w:t>SSH</w:t>
      </w:r>
      <w:r>
        <w:rPr>
          <w:rFonts w:ascii="宋体" w:hAnsi="宋体" w:cs="宋体"/>
          <w:color w:val="000000"/>
          <w:spacing w:val="-102"/>
          <w:sz w:val="21"/>
          <w:lang w:eastAsia="zh-CN"/>
        </w:rPr>
        <w:t>、</w:t>
      </w:r>
      <w:r>
        <w:rPr>
          <w:rFonts w:ascii="宋体"/>
          <w:color w:val="000000"/>
          <w:sz w:val="21"/>
          <w:lang w:eastAsia="zh-CN"/>
        </w:rPr>
        <w:t>SMTP</w:t>
      </w:r>
      <w:r>
        <w:rPr>
          <w:rFonts w:ascii="宋体" w:hAnsi="宋体" w:cs="宋体"/>
          <w:color w:val="000000"/>
          <w:spacing w:val="-102"/>
          <w:sz w:val="21"/>
          <w:lang w:eastAsia="zh-CN"/>
        </w:rPr>
        <w:t>、</w:t>
      </w:r>
      <w:r>
        <w:rPr>
          <w:rFonts w:ascii="宋体"/>
          <w:color w:val="000000"/>
          <w:sz w:val="21"/>
          <w:lang w:eastAsia="zh-CN"/>
        </w:rPr>
        <w:t>IMAP</w:t>
      </w:r>
      <w:r>
        <w:rPr>
          <w:rFonts w:ascii="宋体" w:hAnsi="宋体" w:cs="宋体"/>
          <w:color w:val="000000"/>
          <w:spacing w:val="-25"/>
          <w:sz w:val="21"/>
          <w:lang w:eastAsia="zh-CN"/>
        </w:rPr>
        <w:t>）和数据库软件（</w:t>
      </w:r>
      <w:r>
        <w:rPr>
          <w:rFonts w:ascii="宋体"/>
          <w:color w:val="000000"/>
          <w:sz w:val="21"/>
          <w:lang w:eastAsia="zh-CN"/>
        </w:rPr>
        <w:t>MySQL</w:t>
      </w:r>
      <w:r>
        <w:rPr>
          <w:rFonts w:ascii="宋体" w:hAnsi="宋体" w:cs="宋体"/>
          <w:color w:val="000000"/>
          <w:sz w:val="21"/>
          <w:lang w:eastAsia="zh-CN"/>
        </w:rPr>
        <w:t>、</w:t>
      </w:r>
    </w:p>
    <w:p w14:paraId="6611DFB9" w14:textId="77777777" w:rsidR="001F560E" w:rsidRDefault="009B4827">
      <w:pPr>
        <w:framePr w:w="7632" w:wrap="auto" w:hAnchor="text" w:x="3634" w:y="2078"/>
        <w:widowControl w:val="0"/>
        <w:autoSpaceDE w:val="0"/>
        <w:autoSpaceDN w:val="0"/>
        <w:spacing w:before="101" w:after="0" w:line="211" w:lineRule="exact"/>
        <w:jc w:val="left"/>
        <w:rPr>
          <w:rFonts w:ascii="Times New Roman"/>
          <w:color w:val="000000"/>
          <w:sz w:val="21"/>
          <w:lang w:eastAsia="zh-CN"/>
        </w:rPr>
      </w:pPr>
      <w:r>
        <w:rPr>
          <w:rFonts w:ascii="宋体"/>
          <w:color w:val="000000"/>
          <w:sz w:val="21"/>
          <w:lang w:eastAsia="zh-CN"/>
        </w:rPr>
        <w:t>Oracle</w:t>
      </w:r>
      <w:r>
        <w:rPr>
          <w:rFonts w:ascii="宋体" w:hAnsi="宋体" w:cs="宋体"/>
          <w:color w:val="000000"/>
          <w:spacing w:val="1"/>
          <w:sz w:val="21"/>
          <w:lang w:eastAsia="zh-CN"/>
        </w:rPr>
        <w:t>、</w:t>
      </w:r>
      <w:r>
        <w:rPr>
          <w:rFonts w:ascii="宋体"/>
          <w:color w:val="000000"/>
          <w:sz w:val="21"/>
          <w:lang w:eastAsia="zh-CN"/>
        </w:rPr>
        <w:t>MSSQL</w:t>
      </w:r>
      <w:r>
        <w:rPr>
          <w:rFonts w:ascii="宋体" w:hAnsi="宋体" w:cs="宋体"/>
          <w:color w:val="000000"/>
          <w:sz w:val="21"/>
          <w:lang w:eastAsia="zh-CN"/>
        </w:rPr>
        <w:t>）的口令暴力破解防护功能；（提供功能截图）</w:t>
      </w:r>
    </w:p>
    <w:p w14:paraId="56C0B2BE" w14:textId="77777777" w:rsidR="001F560E" w:rsidRDefault="009B4827">
      <w:pPr>
        <w:framePr w:w="4235" w:wrap="auto" w:hAnchor="text" w:x="3634" w:y="284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支持恶意域名过滤，实现对</w:t>
      </w:r>
      <w:r>
        <w:rPr>
          <w:rFonts w:ascii="Times New Roman"/>
          <w:b/>
          <w:color w:val="000000"/>
          <w:spacing w:val="2"/>
          <w:sz w:val="21"/>
          <w:lang w:eastAsia="zh-CN"/>
        </w:rPr>
        <w:t xml:space="preserve"> </w:t>
      </w:r>
      <w:r>
        <w:rPr>
          <w:rFonts w:ascii="宋体"/>
          <w:color w:val="000000"/>
          <w:sz w:val="21"/>
          <w:lang w:eastAsia="zh-CN"/>
        </w:rPr>
        <w:t>C&amp;C</w:t>
      </w:r>
      <w:r>
        <w:rPr>
          <w:rFonts w:ascii="宋体" w:hAnsi="宋体" w:cs="宋体"/>
          <w:color w:val="000000"/>
          <w:sz w:val="21"/>
          <w:lang w:eastAsia="zh-CN"/>
        </w:rPr>
        <w:t>进行阻断；</w:t>
      </w:r>
    </w:p>
    <w:p w14:paraId="39960A80" w14:textId="77777777" w:rsidR="001F560E" w:rsidRDefault="009B4827">
      <w:pPr>
        <w:framePr w:w="8121" w:wrap="auto" w:hAnchor="text" w:x="2290" w:y="317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加密流量安</w:t>
      </w:r>
      <w:r>
        <w:rPr>
          <w:rFonts w:ascii="Times New Roman"/>
          <w:b/>
          <w:color w:val="000000"/>
          <w:spacing w:val="238"/>
          <w:sz w:val="21"/>
          <w:lang w:eastAsia="zh-CN"/>
        </w:rPr>
        <w:t xml:space="preserve"> </w:t>
      </w:r>
      <w:r>
        <w:rPr>
          <w:rFonts w:ascii="宋体"/>
          <w:color w:val="000000"/>
          <w:spacing w:val="1"/>
          <w:sz w:val="21"/>
          <w:lang w:eastAsia="zh-CN"/>
        </w:rPr>
        <w:t>#</w:t>
      </w:r>
      <w:r>
        <w:rPr>
          <w:rFonts w:ascii="宋体" w:hAnsi="宋体" w:cs="宋体"/>
          <w:color w:val="000000"/>
          <w:sz w:val="21"/>
          <w:lang w:eastAsia="zh-CN"/>
        </w:rPr>
        <w:t>支持对</w:t>
      </w:r>
      <w:r>
        <w:rPr>
          <w:rFonts w:ascii="Times New Roman"/>
          <w:b/>
          <w:color w:val="000000"/>
          <w:spacing w:val="1"/>
          <w:sz w:val="21"/>
          <w:lang w:eastAsia="zh-CN"/>
        </w:rPr>
        <w:t xml:space="preserve"> </w:t>
      </w:r>
      <w:r>
        <w:rPr>
          <w:rFonts w:ascii="宋体"/>
          <w:color w:val="000000"/>
          <w:sz w:val="21"/>
          <w:lang w:eastAsia="zh-CN"/>
        </w:rPr>
        <w:t>HTTPS</w:t>
      </w:r>
      <w:r>
        <w:rPr>
          <w:rFonts w:ascii="宋体" w:hAnsi="宋体" w:cs="宋体"/>
          <w:color w:val="000000"/>
          <w:spacing w:val="-28"/>
          <w:sz w:val="21"/>
          <w:lang w:eastAsia="zh-CN"/>
        </w:rPr>
        <w:t>，</w:t>
      </w:r>
      <w:r>
        <w:rPr>
          <w:rFonts w:ascii="宋体"/>
          <w:color w:val="000000"/>
          <w:sz w:val="21"/>
          <w:lang w:eastAsia="zh-CN"/>
        </w:rPr>
        <w:t>POP3S</w:t>
      </w:r>
      <w:r>
        <w:rPr>
          <w:rFonts w:ascii="宋体" w:hAnsi="宋体" w:cs="宋体"/>
          <w:color w:val="000000"/>
          <w:spacing w:val="-28"/>
          <w:sz w:val="21"/>
          <w:lang w:eastAsia="zh-CN"/>
        </w:rPr>
        <w:t>，</w:t>
      </w:r>
      <w:r>
        <w:rPr>
          <w:rFonts w:ascii="宋体"/>
          <w:color w:val="000000"/>
          <w:sz w:val="21"/>
          <w:lang w:eastAsia="zh-CN"/>
        </w:rPr>
        <w:t>SMTPS,IMAPS</w:t>
      </w:r>
      <w:r>
        <w:rPr>
          <w:rFonts w:ascii="宋体" w:hAnsi="宋体" w:cs="宋体"/>
          <w:color w:val="000000"/>
          <w:spacing w:val="-2"/>
          <w:sz w:val="21"/>
          <w:lang w:eastAsia="zh-CN"/>
        </w:rPr>
        <w:t>加密流量代理解密后，并进行内容</w:t>
      </w:r>
    </w:p>
    <w:p w14:paraId="4C1DA46B" w14:textId="77777777" w:rsidR="001F560E" w:rsidRDefault="009B4827">
      <w:pPr>
        <w:framePr w:w="874" w:wrap="auto" w:hAnchor="text" w:x="2499" w:y="348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全防护</w:t>
      </w:r>
    </w:p>
    <w:p w14:paraId="2839877F" w14:textId="77777777" w:rsidR="001F560E" w:rsidRDefault="009B4827">
      <w:pPr>
        <w:framePr w:w="4253" w:wrap="auto" w:hAnchor="text" w:x="3634" w:y="348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过滤，审计，安全防护；（提供功能截图）</w:t>
      </w:r>
    </w:p>
    <w:p w14:paraId="420FD8D2" w14:textId="77777777" w:rsidR="001F560E" w:rsidRDefault="009B4827">
      <w:pPr>
        <w:framePr w:w="6893" w:wrap="auto" w:hAnchor="text" w:x="3634" w:y="3806"/>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支持与本地沙箱联动，实现对</w:t>
      </w:r>
      <w:r>
        <w:rPr>
          <w:rFonts w:ascii="Times New Roman"/>
          <w:b/>
          <w:color w:val="000000"/>
          <w:spacing w:val="1"/>
          <w:sz w:val="21"/>
          <w:lang w:eastAsia="zh-CN"/>
        </w:rPr>
        <w:t xml:space="preserve"> </w:t>
      </w:r>
      <w:r>
        <w:rPr>
          <w:rFonts w:ascii="宋体"/>
          <w:color w:val="000000"/>
          <w:sz w:val="21"/>
          <w:lang w:eastAsia="zh-CN"/>
        </w:rPr>
        <w:t>APT</w:t>
      </w:r>
      <w:r>
        <w:rPr>
          <w:rFonts w:ascii="宋体" w:hAnsi="宋体" w:cs="宋体"/>
          <w:color w:val="000000"/>
          <w:sz w:val="21"/>
          <w:lang w:eastAsia="zh-CN"/>
        </w:rPr>
        <w:t>攻击的防御功能；</w:t>
      </w:r>
    </w:p>
    <w:p w14:paraId="74FDC747" w14:textId="77777777" w:rsidR="001F560E" w:rsidRDefault="009B4827">
      <w:pPr>
        <w:framePr w:w="6893" w:wrap="auto" w:hAnchor="text" w:x="3634" w:y="3806"/>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支持防火墙与云沙箱，本地沙箱混合联动，敏感文件在本地沙箱检测，</w:t>
      </w:r>
    </w:p>
    <w:p w14:paraId="46D2EA93" w14:textId="77777777" w:rsidR="001F560E" w:rsidRDefault="009B4827">
      <w:pPr>
        <w:framePr w:w="6893" w:wrap="auto" w:hAnchor="text" w:x="3634" w:y="3806"/>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普通文件上传到云沙箱，及保护了客户敏感数据有提高了云检测能力；</w:t>
      </w:r>
    </w:p>
    <w:p w14:paraId="247DE5F1" w14:textId="77777777" w:rsidR="001F560E" w:rsidRDefault="009B4827">
      <w:pPr>
        <w:framePr w:w="6893" w:wrap="auto" w:hAnchor="text" w:x="3634" w:y="3806"/>
        <w:widowControl w:val="0"/>
        <w:autoSpaceDE w:val="0"/>
        <w:autoSpaceDN w:val="0"/>
        <w:spacing w:before="111"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3"/>
          <w:sz w:val="21"/>
          <w:lang w:eastAsia="zh-CN"/>
        </w:rPr>
        <w:t>配置防火墙流探针功能，可对网络中的流量进行采集，上送网络安全智</w:t>
      </w:r>
    </w:p>
    <w:p w14:paraId="0CEB0E8B" w14:textId="77777777" w:rsidR="001F560E" w:rsidRDefault="009B4827">
      <w:pPr>
        <w:framePr w:w="6893" w:wrap="auto" w:hAnchor="text" w:x="3634" w:y="3806"/>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能分析系统进行威胁分析；</w:t>
      </w:r>
    </w:p>
    <w:p w14:paraId="3099A29E" w14:textId="77777777" w:rsidR="001F560E" w:rsidRDefault="009B4827">
      <w:pPr>
        <w:framePr w:w="1296" w:wrap="auto" w:hAnchor="text" w:x="2290" w:y="42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智能威胁防</w:t>
      </w:r>
    </w:p>
    <w:p w14:paraId="1100631D" w14:textId="77777777" w:rsidR="001F560E" w:rsidRDefault="009B4827">
      <w:pPr>
        <w:framePr w:w="1296" w:wrap="auto" w:hAnchor="text" w:x="2290" w:y="4284"/>
        <w:widowControl w:val="0"/>
        <w:autoSpaceDE w:val="0"/>
        <w:autoSpaceDN w:val="0"/>
        <w:spacing w:before="101" w:after="0" w:line="211" w:lineRule="exact"/>
        <w:ind w:left="420"/>
        <w:jc w:val="left"/>
        <w:rPr>
          <w:rFonts w:ascii="Times New Roman"/>
          <w:color w:val="000000"/>
          <w:sz w:val="21"/>
          <w:lang w:eastAsia="zh-CN"/>
        </w:rPr>
      </w:pPr>
      <w:r>
        <w:rPr>
          <w:rFonts w:ascii="宋体" w:hAnsi="宋体" w:cs="宋体"/>
          <w:color w:val="000000"/>
          <w:sz w:val="21"/>
          <w:lang w:eastAsia="zh-CN"/>
        </w:rPr>
        <w:t>御</w:t>
      </w:r>
    </w:p>
    <w:p w14:paraId="56E70F99" w14:textId="77777777" w:rsidR="001F560E" w:rsidRDefault="009B4827">
      <w:pPr>
        <w:framePr w:w="6998" w:wrap="auto" w:hAnchor="text" w:x="3634" w:y="539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具有公安部颁发的防火墙《计算机信息系统安全专用产品销售许可证》，</w:t>
      </w:r>
    </w:p>
    <w:p w14:paraId="794E4608" w14:textId="77777777" w:rsidR="001F560E" w:rsidRDefault="009B4827">
      <w:pPr>
        <w:framePr w:w="6998" w:wrap="auto" w:hAnchor="text" w:x="3634" w:y="539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提供证书复印件；</w:t>
      </w:r>
    </w:p>
    <w:p w14:paraId="4AE19EDC" w14:textId="77777777" w:rsidR="001F560E" w:rsidRDefault="009B4827">
      <w:pPr>
        <w:framePr w:w="662" w:wrap="auto" w:hAnchor="text" w:x="2604" w:y="58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资质</w:t>
      </w:r>
    </w:p>
    <w:p w14:paraId="4C9844CC" w14:textId="77777777" w:rsidR="001F560E" w:rsidRDefault="009B4827">
      <w:pPr>
        <w:framePr w:w="6998" w:wrap="auto" w:hAnchor="text" w:x="3634" w:y="60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具有中国信息安全认证中心颁发的《中国国家信息安全产品认证证书》，</w:t>
      </w:r>
    </w:p>
    <w:p w14:paraId="08942F03" w14:textId="77777777" w:rsidR="001F560E" w:rsidRDefault="009B4827">
      <w:pPr>
        <w:framePr w:w="6998" w:wrap="auto" w:hAnchor="text" w:x="3634" w:y="60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提供证书复印件；</w:t>
      </w:r>
    </w:p>
    <w:p w14:paraId="37DC44F5" w14:textId="77777777" w:rsidR="001F560E" w:rsidRDefault="009B4827">
      <w:pPr>
        <w:framePr w:w="2044" w:wrap="auto" w:hAnchor="text" w:x="2220" w:y="7214"/>
        <w:widowControl w:val="0"/>
        <w:autoSpaceDE w:val="0"/>
        <w:autoSpaceDN w:val="0"/>
        <w:spacing w:before="0" w:after="0" w:line="240" w:lineRule="exact"/>
        <w:jc w:val="left"/>
        <w:rPr>
          <w:rFonts w:ascii="Times New Roman"/>
          <w:color w:val="000000"/>
          <w:sz w:val="24"/>
          <w:lang w:eastAsia="zh-CN"/>
        </w:rPr>
      </w:pPr>
      <w:r>
        <w:rPr>
          <w:rFonts w:ascii="宋体"/>
          <w:color w:val="000000"/>
          <w:spacing w:val="2"/>
          <w:sz w:val="24"/>
          <w:lang w:eastAsia="zh-CN"/>
        </w:rPr>
        <w:t>2.</w:t>
      </w:r>
      <w:r>
        <w:rPr>
          <w:rFonts w:ascii="宋体"/>
          <w:color w:val="000000"/>
          <w:spacing w:val="-5"/>
          <w:sz w:val="24"/>
          <w:lang w:eastAsia="zh-CN"/>
        </w:rPr>
        <w:t xml:space="preserve"> </w:t>
      </w:r>
      <w:r>
        <w:rPr>
          <w:rFonts w:ascii="宋体" w:hAnsi="宋体" w:cs="宋体"/>
          <w:color w:val="000000"/>
          <w:spacing w:val="1"/>
          <w:sz w:val="24"/>
          <w:lang w:eastAsia="zh-CN"/>
        </w:rPr>
        <w:t>核心区防火墙</w:t>
      </w:r>
    </w:p>
    <w:p w14:paraId="184E2DB1" w14:textId="77777777" w:rsidR="001F560E" w:rsidRDefault="009B4827">
      <w:pPr>
        <w:framePr w:w="874" w:wrap="auto" w:hAnchor="text" w:x="2216" w:y="76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指标项</w:t>
      </w:r>
    </w:p>
    <w:p w14:paraId="0A3BAC1B" w14:textId="77777777" w:rsidR="001F560E" w:rsidRDefault="009B4827">
      <w:pPr>
        <w:framePr w:w="1507" w:wrap="auto" w:hAnchor="text" w:x="3634" w:y="76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技术规格要求</w:t>
      </w:r>
    </w:p>
    <w:p w14:paraId="2E464241" w14:textId="77777777" w:rsidR="001F560E" w:rsidRDefault="009B4827">
      <w:pPr>
        <w:framePr w:w="6414" w:wrap="auto" w:hAnchor="text" w:x="3634" w:y="7961"/>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实配：千兆电口</w:t>
      </w:r>
      <w:r>
        <w:rPr>
          <w:rFonts w:ascii="宋体" w:hAnsi="宋体" w:cs="宋体"/>
          <w:color w:val="000000"/>
          <w:sz w:val="21"/>
          <w:lang w:eastAsia="zh-CN"/>
        </w:rPr>
        <w:t>≥</w:t>
      </w:r>
      <w:r>
        <w:rPr>
          <w:rFonts w:ascii="宋体"/>
          <w:color w:val="000000"/>
          <w:spacing w:val="-1"/>
          <w:sz w:val="21"/>
          <w:lang w:eastAsia="zh-CN"/>
        </w:rPr>
        <w:t>16</w:t>
      </w:r>
      <w:r>
        <w:rPr>
          <w:rFonts w:ascii="宋体" w:hAnsi="宋体" w:cs="宋体"/>
          <w:color w:val="000000"/>
          <w:sz w:val="21"/>
          <w:lang w:eastAsia="zh-CN"/>
        </w:rPr>
        <w:t>，千兆光口</w:t>
      </w:r>
      <w:r>
        <w:rPr>
          <w:rFonts w:ascii="宋体" w:hAnsi="宋体" w:cs="宋体"/>
          <w:color w:val="000000"/>
          <w:sz w:val="21"/>
          <w:lang w:eastAsia="zh-CN"/>
        </w:rPr>
        <w:t>≥</w:t>
      </w:r>
      <w:r>
        <w:rPr>
          <w:rFonts w:ascii="宋体"/>
          <w:color w:val="000000"/>
          <w:spacing w:val="-2"/>
          <w:sz w:val="21"/>
          <w:lang w:eastAsia="zh-CN"/>
        </w:rPr>
        <w:t>6</w:t>
      </w:r>
      <w:r>
        <w:rPr>
          <w:rFonts w:ascii="宋体" w:hAnsi="宋体" w:cs="宋体"/>
          <w:color w:val="000000"/>
          <w:sz w:val="21"/>
          <w:lang w:eastAsia="zh-CN"/>
        </w:rPr>
        <w:t>，万兆光口</w:t>
      </w:r>
      <w:r>
        <w:rPr>
          <w:rFonts w:ascii="宋体" w:hAnsi="宋体" w:cs="宋体"/>
          <w:color w:val="000000"/>
          <w:sz w:val="21"/>
          <w:lang w:eastAsia="zh-CN"/>
        </w:rPr>
        <w:t>≥</w:t>
      </w:r>
      <w:r>
        <w:rPr>
          <w:rFonts w:ascii="宋体"/>
          <w:color w:val="000000"/>
          <w:spacing w:val="-2"/>
          <w:sz w:val="21"/>
          <w:lang w:eastAsia="zh-CN"/>
        </w:rPr>
        <w:t>6</w:t>
      </w:r>
      <w:r>
        <w:rPr>
          <w:rFonts w:ascii="宋体" w:hAnsi="宋体" w:cs="宋体"/>
          <w:color w:val="000000"/>
          <w:spacing w:val="1"/>
          <w:sz w:val="21"/>
          <w:lang w:eastAsia="zh-CN"/>
        </w:rPr>
        <w:t>，</w:t>
      </w:r>
      <w:r>
        <w:rPr>
          <w:rFonts w:ascii="宋体"/>
          <w:color w:val="000000"/>
          <w:sz w:val="21"/>
          <w:lang w:eastAsia="zh-CN"/>
        </w:rPr>
        <w:t>USB2.0</w:t>
      </w:r>
      <w:r>
        <w:rPr>
          <w:rFonts w:ascii="宋体" w:hAnsi="宋体" w:cs="宋体"/>
          <w:color w:val="000000"/>
          <w:spacing w:val="-1"/>
          <w:sz w:val="21"/>
          <w:lang w:eastAsia="zh-CN"/>
        </w:rPr>
        <w:t>≥</w:t>
      </w:r>
      <w:r>
        <w:rPr>
          <w:rFonts w:ascii="宋体"/>
          <w:color w:val="000000"/>
          <w:spacing w:val="1"/>
          <w:sz w:val="21"/>
          <w:lang w:eastAsia="zh-CN"/>
        </w:rPr>
        <w:t>1</w:t>
      </w:r>
      <w:r>
        <w:rPr>
          <w:rFonts w:ascii="宋体" w:hAnsi="宋体" w:cs="宋体"/>
          <w:color w:val="000000"/>
          <w:sz w:val="21"/>
          <w:lang w:eastAsia="zh-CN"/>
        </w:rPr>
        <w:t>，</w:t>
      </w:r>
    </w:p>
    <w:p w14:paraId="5868852A" w14:textId="77777777" w:rsidR="001F560E" w:rsidRDefault="009B4827">
      <w:pPr>
        <w:framePr w:w="6414" w:wrap="auto" w:hAnchor="text" w:x="3634" w:y="7961"/>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SSL</w:t>
      </w:r>
      <w:r>
        <w:rPr>
          <w:rFonts w:ascii="宋体"/>
          <w:color w:val="000000"/>
          <w:spacing w:val="-11"/>
          <w:sz w:val="21"/>
          <w:lang w:eastAsia="zh-CN"/>
        </w:rPr>
        <w:t xml:space="preserve"> </w:t>
      </w:r>
      <w:r>
        <w:rPr>
          <w:rFonts w:ascii="宋体"/>
          <w:color w:val="000000"/>
          <w:sz w:val="21"/>
          <w:lang w:eastAsia="zh-CN"/>
        </w:rPr>
        <w:t>VPN</w:t>
      </w:r>
      <w:r>
        <w:rPr>
          <w:rFonts w:ascii="宋体" w:hAnsi="宋体" w:cs="宋体"/>
          <w:color w:val="000000"/>
          <w:sz w:val="21"/>
          <w:lang w:eastAsia="zh-CN"/>
        </w:rPr>
        <w:t>并发数</w:t>
      </w:r>
      <w:r>
        <w:rPr>
          <w:rFonts w:ascii="宋体" w:hAnsi="宋体" w:cs="宋体"/>
          <w:color w:val="000000"/>
          <w:sz w:val="21"/>
          <w:lang w:eastAsia="zh-CN"/>
        </w:rPr>
        <w:t>≥</w:t>
      </w:r>
      <w:r>
        <w:rPr>
          <w:rFonts w:ascii="宋体"/>
          <w:color w:val="000000"/>
          <w:sz w:val="21"/>
          <w:lang w:eastAsia="zh-CN"/>
        </w:rPr>
        <w:t>2000</w:t>
      </w:r>
      <w:r>
        <w:rPr>
          <w:rFonts w:ascii="宋体" w:hAnsi="宋体" w:cs="宋体"/>
          <w:color w:val="000000"/>
          <w:spacing w:val="-1"/>
          <w:sz w:val="21"/>
          <w:lang w:eastAsia="zh-CN"/>
        </w:rPr>
        <w:t>，</w:t>
      </w:r>
      <w:proofErr w:type="spellStart"/>
      <w:r>
        <w:rPr>
          <w:rFonts w:ascii="宋体"/>
          <w:color w:val="000000"/>
          <w:sz w:val="21"/>
          <w:lang w:eastAsia="zh-CN"/>
        </w:rPr>
        <w:t>IPSec</w:t>
      </w:r>
      <w:proofErr w:type="spellEnd"/>
      <w:r>
        <w:rPr>
          <w:rFonts w:ascii="宋体"/>
          <w:color w:val="000000"/>
          <w:spacing w:val="-11"/>
          <w:sz w:val="21"/>
          <w:lang w:eastAsia="zh-CN"/>
        </w:rPr>
        <w:t xml:space="preserve"> </w:t>
      </w:r>
      <w:r>
        <w:rPr>
          <w:rFonts w:ascii="宋体"/>
          <w:color w:val="000000"/>
          <w:sz w:val="21"/>
          <w:lang w:eastAsia="zh-CN"/>
        </w:rPr>
        <w:t>VPN</w:t>
      </w:r>
      <w:r>
        <w:rPr>
          <w:rFonts w:ascii="宋体" w:hAnsi="宋体" w:cs="宋体"/>
          <w:color w:val="000000"/>
          <w:sz w:val="21"/>
          <w:lang w:eastAsia="zh-CN"/>
        </w:rPr>
        <w:t>隧道</w:t>
      </w:r>
      <w:r>
        <w:rPr>
          <w:rFonts w:ascii="宋体" w:hAnsi="宋体" w:cs="宋体"/>
          <w:color w:val="000000"/>
          <w:sz w:val="21"/>
          <w:lang w:eastAsia="zh-CN"/>
        </w:rPr>
        <w:t>≥</w:t>
      </w:r>
      <w:r>
        <w:rPr>
          <w:rFonts w:ascii="宋体"/>
          <w:color w:val="000000"/>
          <w:sz w:val="21"/>
          <w:lang w:eastAsia="zh-CN"/>
        </w:rPr>
        <w:t>8000</w:t>
      </w:r>
      <w:r>
        <w:rPr>
          <w:rFonts w:ascii="宋体" w:hAnsi="宋体" w:cs="宋体"/>
          <w:color w:val="000000"/>
          <w:sz w:val="21"/>
          <w:lang w:eastAsia="zh-CN"/>
        </w:rPr>
        <w:t>，虚拟防火墙数量</w:t>
      </w:r>
      <w:r>
        <w:rPr>
          <w:rFonts w:ascii="宋体" w:hAnsi="宋体" w:cs="宋体"/>
          <w:color w:val="000000"/>
          <w:sz w:val="21"/>
          <w:lang w:eastAsia="zh-CN"/>
        </w:rPr>
        <w:t>≥</w:t>
      </w:r>
    </w:p>
    <w:p w14:paraId="3CC97606" w14:textId="77777777" w:rsidR="001F560E" w:rsidRDefault="009B4827">
      <w:pPr>
        <w:framePr w:w="6414" w:wrap="auto" w:hAnchor="text" w:x="3634" w:y="7961"/>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200</w:t>
      </w:r>
      <w:r>
        <w:rPr>
          <w:rFonts w:ascii="宋体" w:hAnsi="宋体" w:cs="宋体"/>
          <w:color w:val="000000"/>
          <w:sz w:val="21"/>
          <w:lang w:eastAsia="zh-CN"/>
        </w:rPr>
        <w:t>，配置双电源；</w:t>
      </w:r>
    </w:p>
    <w:p w14:paraId="17C18EE3" w14:textId="77777777" w:rsidR="001F560E" w:rsidRDefault="009B4827">
      <w:pPr>
        <w:framePr w:w="1085" w:wrap="auto" w:hAnchor="text" w:x="2396" w:y="82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配置要求</w:t>
      </w:r>
    </w:p>
    <w:p w14:paraId="7793519C" w14:textId="77777777" w:rsidR="001F560E" w:rsidRDefault="009B4827">
      <w:pPr>
        <w:framePr w:w="1085" w:wrap="auto" w:hAnchor="text" w:x="2396" w:y="890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硬件架构</w:t>
      </w:r>
    </w:p>
    <w:p w14:paraId="69AEC1E2" w14:textId="77777777" w:rsidR="001F560E" w:rsidRDefault="009B4827">
      <w:pPr>
        <w:framePr w:w="1085" w:wrap="auto" w:hAnchor="text" w:x="2396" w:y="8907"/>
        <w:widowControl w:val="0"/>
        <w:autoSpaceDE w:val="0"/>
        <w:autoSpaceDN w:val="0"/>
        <w:spacing w:before="113" w:after="0" w:line="211" w:lineRule="exact"/>
        <w:jc w:val="left"/>
        <w:rPr>
          <w:rFonts w:ascii="Times New Roman"/>
          <w:color w:val="000000"/>
          <w:sz w:val="21"/>
          <w:lang w:eastAsia="zh-CN"/>
        </w:rPr>
      </w:pPr>
      <w:r>
        <w:rPr>
          <w:rFonts w:ascii="宋体" w:hAnsi="宋体" w:cs="宋体"/>
          <w:color w:val="000000"/>
          <w:sz w:val="21"/>
          <w:lang w:eastAsia="zh-CN"/>
        </w:rPr>
        <w:t>硬件架构</w:t>
      </w:r>
    </w:p>
    <w:p w14:paraId="7050F0D0" w14:textId="77777777" w:rsidR="001F560E" w:rsidRDefault="009B4827">
      <w:pPr>
        <w:framePr w:w="3725" w:wrap="auto" w:hAnchor="text" w:x="3634" w:y="8907"/>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为了提高可靠性，支持风扇可插拔；</w:t>
      </w:r>
    </w:p>
    <w:p w14:paraId="6C33431C" w14:textId="77777777" w:rsidR="001F560E" w:rsidRDefault="009B4827">
      <w:pPr>
        <w:framePr w:w="1824" w:wrap="auto" w:hAnchor="text" w:x="3634" w:y="9231"/>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支持前后风道；</w:t>
      </w:r>
    </w:p>
    <w:p w14:paraId="05A28A94" w14:textId="77777777" w:rsidR="001F560E" w:rsidRDefault="009B4827">
      <w:pPr>
        <w:framePr w:w="6388" w:wrap="auto" w:hAnchor="text" w:x="3634" w:y="9553"/>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w:t>
      </w:r>
      <w:r>
        <w:rPr>
          <w:rFonts w:ascii="宋体" w:hAnsi="宋体" w:cs="宋体"/>
          <w:color w:val="000000"/>
          <w:spacing w:val="1"/>
          <w:sz w:val="21"/>
          <w:lang w:eastAsia="zh-CN"/>
        </w:rPr>
        <w:t>吞吐量</w:t>
      </w:r>
      <w:r>
        <w:rPr>
          <w:rFonts w:ascii="宋体" w:hAnsi="宋体" w:cs="宋体"/>
          <w:color w:val="000000"/>
          <w:spacing w:val="1"/>
          <w:sz w:val="21"/>
          <w:lang w:eastAsia="zh-CN"/>
        </w:rPr>
        <w:t>≥</w:t>
      </w:r>
      <w:r>
        <w:rPr>
          <w:rFonts w:ascii="宋体"/>
          <w:color w:val="000000"/>
          <w:sz w:val="21"/>
          <w:lang w:eastAsia="zh-CN"/>
        </w:rPr>
        <w:t>12Gbps</w:t>
      </w:r>
      <w:r>
        <w:rPr>
          <w:rFonts w:ascii="宋体" w:hAnsi="宋体" w:cs="宋体"/>
          <w:color w:val="000000"/>
          <w:sz w:val="21"/>
          <w:lang w:eastAsia="zh-CN"/>
        </w:rPr>
        <w:t>，最大并发连接数</w:t>
      </w:r>
      <w:r>
        <w:rPr>
          <w:rFonts w:ascii="宋体" w:hAnsi="宋体" w:cs="宋体"/>
          <w:color w:val="000000"/>
          <w:sz w:val="21"/>
          <w:lang w:eastAsia="zh-CN"/>
        </w:rPr>
        <w:t>≥</w:t>
      </w:r>
      <w:r>
        <w:rPr>
          <w:rFonts w:ascii="宋体"/>
          <w:color w:val="000000"/>
          <w:sz w:val="21"/>
          <w:lang w:eastAsia="zh-CN"/>
        </w:rPr>
        <w:t>600</w:t>
      </w:r>
      <w:r>
        <w:rPr>
          <w:rFonts w:ascii="宋体" w:hAnsi="宋体" w:cs="宋体"/>
          <w:color w:val="000000"/>
          <w:sz w:val="21"/>
          <w:lang w:eastAsia="zh-CN"/>
        </w:rPr>
        <w:t>万，每秒新建连接数</w:t>
      </w:r>
      <w:r>
        <w:rPr>
          <w:rFonts w:ascii="宋体" w:hAnsi="宋体" w:cs="宋体"/>
          <w:color w:val="000000"/>
          <w:sz w:val="21"/>
          <w:lang w:eastAsia="zh-CN"/>
        </w:rPr>
        <w:t>≥</w:t>
      </w:r>
      <w:r>
        <w:rPr>
          <w:rFonts w:ascii="宋体"/>
          <w:color w:val="000000"/>
          <w:spacing w:val="1"/>
          <w:sz w:val="21"/>
          <w:lang w:eastAsia="zh-CN"/>
        </w:rPr>
        <w:t>20</w:t>
      </w:r>
    </w:p>
    <w:p w14:paraId="47AAF78D" w14:textId="77777777" w:rsidR="001F560E" w:rsidRDefault="009B4827">
      <w:pPr>
        <w:framePr w:w="6388" w:wrap="auto" w:hAnchor="text" w:x="3634" w:y="9553"/>
        <w:widowControl w:val="0"/>
        <w:autoSpaceDE w:val="0"/>
        <w:autoSpaceDN w:val="0"/>
        <w:spacing w:before="101" w:after="0" w:line="211" w:lineRule="exact"/>
        <w:jc w:val="left"/>
        <w:rPr>
          <w:rFonts w:ascii="Times New Roman"/>
          <w:color w:val="000000"/>
          <w:sz w:val="21"/>
        </w:rPr>
      </w:pPr>
      <w:r>
        <w:rPr>
          <w:rFonts w:ascii="宋体" w:hAnsi="宋体" w:cs="宋体"/>
          <w:color w:val="000000"/>
          <w:spacing w:val="2"/>
          <w:sz w:val="21"/>
        </w:rPr>
        <w:t>万，</w:t>
      </w:r>
      <w:r>
        <w:rPr>
          <w:rFonts w:ascii="宋体"/>
          <w:color w:val="000000"/>
          <w:sz w:val="21"/>
        </w:rPr>
        <w:t>IPSec</w:t>
      </w:r>
      <w:r>
        <w:rPr>
          <w:rFonts w:ascii="宋体" w:hAnsi="宋体" w:cs="宋体"/>
          <w:color w:val="000000"/>
          <w:sz w:val="21"/>
        </w:rPr>
        <w:t>吞吐量</w:t>
      </w:r>
      <w:r>
        <w:rPr>
          <w:rFonts w:ascii="宋体" w:hAnsi="宋体" w:cs="宋体"/>
          <w:color w:val="000000"/>
          <w:sz w:val="21"/>
        </w:rPr>
        <w:t>≥</w:t>
      </w:r>
      <w:r>
        <w:rPr>
          <w:rFonts w:ascii="宋体"/>
          <w:color w:val="000000"/>
          <w:sz w:val="21"/>
        </w:rPr>
        <w:t>10Gbps</w:t>
      </w:r>
      <w:r>
        <w:rPr>
          <w:rFonts w:ascii="宋体" w:hAnsi="宋体" w:cs="宋体"/>
          <w:color w:val="000000"/>
          <w:spacing w:val="2"/>
          <w:sz w:val="21"/>
        </w:rPr>
        <w:t>，</w:t>
      </w:r>
      <w:r>
        <w:rPr>
          <w:rFonts w:ascii="宋体"/>
          <w:color w:val="000000"/>
          <w:sz w:val="21"/>
        </w:rPr>
        <w:t>IPS</w:t>
      </w:r>
      <w:r>
        <w:rPr>
          <w:rFonts w:ascii="宋体" w:hAnsi="宋体" w:cs="宋体"/>
          <w:color w:val="000000"/>
          <w:sz w:val="21"/>
        </w:rPr>
        <w:t>吞吐量</w:t>
      </w:r>
      <w:r>
        <w:rPr>
          <w:rFonts w:ascii="宋体" w:hAnsi="宋体" w:cs="宋体"/>
          <w:color w:val="000000"/>
          <w:sz w:val="21"/>
        </w:rPr>
        <w:t>≥</w:t>
      </w:r>
      <w:r>
        <w:rPr>
          <w:rFonts w:ascii="宋体"/>
          <w:color w:val="000000"/>
          <w:sz w:val="21"/>
        </w:rPr>
        <w:t>10Gbps</w:t>
      </w:r>
      <w:r>
        <w:rPr>
          <w:rFonts w:ascii="宋体" w:hAnsi="宋体" w:cs="宋体"/>
          <w:color w:val="000000"/>
          <w:spacing w:val="-1"/>
          <w:sz w:val="21"/>
        </w:rPr>
        <w:t>，</w:t>
      </w:r>
      <w:r>
        <w:rPr>
          <w:rFonts w:ascii="宋体"/>
          <w:color w:val="000000"/>
          <w:sz w:val="21"/>
        </w:rPr>
        <w:t>SSL_VPN</w:t>
      </w:r>
      <w:r>
        <w:rPr>
          <w:rFonts w:ascii="宋体" w:hAnsi="宋体" w:cs="宋体"/>
          <w:color w:val="000000"/>
          <w:sz w:val="21"/>
        </w:rPr>
        <w:t>吞吐量</w:t>
      </w:r>
    </w:p>
    <w:p w14:paraId="04E7C760" w14:textId="77777777" w:rsidR="001F560E" w:rsidRDefault="009B4827">
      <w:pPr>
        <w:framePr w:w="6388" w:wrap="auto" w:hAnchor="text" w:x="3634" w:y="9553"/>
        <w:widowControl w:val="0"/>
        <w:autoSpaceDE w:val="0"/>
        <w:autoSpaceDN w:val="0"/>
        <w:spacing w:before="101" w:after="0" w:line="211" w:lineRule="exact"/>
        <w:jc w:val="left"/>
        <w:rPr>
          <w:rFonts w:ascii="宋体"/>
          <w:color w:val="000000"/>
          <w:sz w:val="21"/>
        </w:rPr>
      </w:pPr>
      <w:r>
        <w:rPr>
          <w:rFonts w:ascii="宋体" w:hAnsi="宋体" w:cs="宋体"/>
          <w:color w:val="000000"/>
          <w:spacing w:val="2"/>
          <w:sz w:val="21"/>
        </w:rPr>
        <w:t>≥</w:t>
      </w:r>
      <w:r>
        <w:rPr>
          <w:rFonts w:ascii="宋体"/>
          <w:color w:val="000000"/>
          <w:sz w:val="21"/>
        </w:rPr>
        <w:t>1Gbps</w:t>
      </w:r>
      <w:r>
        <w:rPr>
          <w:rFonts w:ascii="宋体"/>
          <w:color w:val="000000"/>
          <w:spacing w:val="1"/>
          <w:sz w:val="21"/>
        </w:rPr>
        <w:t xml:space="preserve"> </w:t>
      </w:r>
      <w:r>
        <w:rPr>
          <w:rFonts w:ascii="宋体"/>
          <w:color w:val="000000"/>
          <w:sz w:val="21"/>
        </w:rPr>
        <w:t>,SSL</w:t>
      </w:r>
      <w:r>
        <w:rPr>
          <w:rFonts w:ascii="宋体" w:hAnsi="宋体" w:cs="宋体"/>
          <w:color w:val="000000"/>
          <w:sz w:val="21"/>
        </w:rPr>
        <w:t>代理吞吐量</w:t>
      </w:r>
      <w:r>
        <w:rPr>
          <w:rFonts w:ascii="宋体" w:hAnsi="宋体" w:cs="宋体"/>
          <w:color w:val="000000"/>
          <w:sz w:val="21"/>
        </w:rPr>
        <w:t>≥</w:t>
      </w:r>
      <w:r>
        <w:rPr>
          <w:rFonts w:ascii="宋体"/>
          <w:color w:val="000000"/>
          <w:sz w:val="21"/>
        </w:rPr>
        <w:t>3Gbps</w:t>
      </w:r>
    </w:p>
    <w:p w14:paraId="4AD8579C" w14:textId="77777777" w:rsidR="001F560E" w:rsidRDefault="009B4827">
      <w:pPr>
        <w:framePr w:w="1085" w:wrap="auto" w:hAnchor="text" w:x="2396" w:y="986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性能要求</w:t>
      </w:r>
    </w:p>
    <w:p w14:paraId="68A5DC2D" w14:textId="77777777" w:rsidR="001F560E" w:rsidRDefault="009B4827">
      <w:pPr>
        <w:framePr w:w="7758" w:wrap="auto" w:hAnchor="text" w:x="2290" w:y="10635"/>
        <w:widowControl w:val="0"/>
        <w:autoSpaceDE w:val="0"/>
        <w:autoSpaceDN w:val="0"/>
        <w:spacing w:before="0" w:after="0" w:line="211" w:lineRule="exact"/>
        <w:jc w:val="left"/>
        <w:rPr>
          <w:rFonts w:ascii="宋体"/>
          <w:color w:val="000000"/>
          <w:sz w:val="21"/>
          <w:lang w:eastAsia="zh-CN"/>
        </w:rPr>
      </w:pPr>
      <w:r>
        <w:rPr>
          <w:rFonts w:ascii="宋体" w:hAnsi="宋体" w:cs="宋体"/>
          <w:color w:val="000000"/>
          <w:spacing w:val="1"/>
          <w:sz w:val="21"/>
          <w:lang w:eastAsia="zh-CN"/>
        </w:rPr>
        <w:t>智能威胁防</w:t>
      </w:r>
      <w:r>
        <w:rPr>
          <w:rFonts w:ascii="Times New Roman"/>
          <w:b/>
          <w:color w:val="000000"/>
          <w:spacing w:val="238"/>
          <w:sz w:val="21"/>
          <w:lang w:eastAsia="zh-CN"/>
        </w:rPr>
        <w:t xml:space="preserve"> </w:t>
      </w:r>
      <w:r>
        <w:rPr>
          <w:rFonts w:ascii="宋体"/>
          <w:color w:val="000000"/>
          <w:spacing w:val="1"/>
          <w:sz w:val="21"/>
          <w:lang w:eastAsia="zh-CN"/>
        </w:rPr>
        <w:t>#</w:t>
      </w:r>
      <w:r>
        <w:rPr>
          <w:rFonts w:ascii="宋体" w:hAnsi="宋体" w:cs="宋体"/>
          <w:color w:val="000000"/>
          <w:spacing w:val="-8"/>
          <w:sz w:val="21"/>
          <w:lang w:eastAsia="zh-CN"/>
        </w:rPr>
        <w:t>具有未知威胁的检测能力，支持与云沙箱联动（实配</w:t>
      </w:r>
      <w:r>
        <w:rPr>
          <w:rFonts w:ascii="Times New Roman"/>
          <w:b/>
          <w:color w:val="000000"/>
          <w:spacing w:val="7"/>
          <w:sz w:val="21"/>
          <w:lang w:eastAsia="zh-CN"/>
        </w:rPr>
        <w:t xml:space="preserve"> </w:t>
      </w:r>
      <w:r>
        <w:rPr>
          <w:rFonts w:ascii="宋体"/>
          <w:color w:val="000000"/>
          <w:spacing w:val="53"/>
          <w:sz w:val="21"/>
          <w:lang w:eastAsia="zh-CN"/>
        </w:rPr>
        <w:t>6</w:t>
      </w:r>
      <w:r>
        <w:rPr>
          <w:rFonts w:ascii="宋体" w:hAnsi="宋体" w:cs="宋体"/>
          <w:color w:val="000000"/>
          <w:spacing w:val="1"/>
          <w:sz w:val="21"/>
          <w:lang w:eastAsia="zh-CN"/>
        </w:rPr>
        <w:t>个月</w:t>
      </w:r>
      <w:r>
        <w:rPr>
          <w:rFonts w:ascii="Times New Roman"/>
          <w:b/>
          <w:color w:val="000000"/>
          <w:spacing w:val="-2"/>
          <w:sz w:val="21"/>
          <w:lang w:eastAsia="zh-CN"/>
        </w:rPr>
        <w:t xml:space="preserve"> </w:t>
      </w:r>
      <w:r>
        <w:rPr>
          <w:rFonts w:ascii="宋体"/>
          <w:color w:val="000000"/>
          <w:sz w:val="21"/>
          <w:lang w:eastAsia="zh-CN"/>
        </w:rPr>
        <w:t>license</w:t>
      </w:r>
    </w:p>
    <w:p w14:paraId="3DFCA8C1" w14:textId="77777777" w:rsidR="001F560E" w:rsidRDefault="009B4827">
      <w:pPr>
        <w:framePr w:w="451" w:wrap="auto" w:hAnchor="text" w:x="2710" w:y="1094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御</w:t>
      </w:r>
    </w:p>
    <w:p w14:paraId="20E2B800" w14:textId="77777777" w:rsidR="001F560E" w:rsidRDefault="009B4827">
      <w:pPr>
        <w:framePr w:w="3814" w:wrap="auto" w:hAnchor="text" w:x="3634" w:y="1094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授权），实现对</w:t>
      </w:r>
      <w:r>
        <w:rPr>
          <w:rFonts w:ascii="Times New Roman"/>
          <w:b/>
          <w:color w:val="000000"/>
          <w:spacing w:val="2"/>
          <w:sz w:val="21"/>
          <w:lang w:eastAsia="zh-CN"/>
        </w:rPr>
        <w:t xml:space="preserve"> </w:t>
      </w:r>
      <w:r>
        <w:rPr>
          <w:rFonts w:ascii="宋体"/>
          <w:color w:val="000000"/>
          <w:sz w:val="21"/>
          <w:lang w:eastAsia="zh-CN"/>
        </w:rPr>
        <w:t>APT</w:t>
      </w:r>
      <w:r>
        <w:rPr>
          <w:rFonts w:ascii="宋体" w:hAnsi="宋体" w:cs="宋体"/>
          <w:color w:val="000000"/>
          <w:sz w:val="21"/>
          <w:lang w:eastAsia="zh-CN"/>
        </w:rPr>
        <w:t>攻击的防御功能；</w:t>
      </w:r>
    </w:p>
    <w:p w14:paraId="34B9A135" w14:textId="77777777" w:rsidR="001F560E" w:rsidRDefault="009B4827">
      <w:pPr>
        <w:framePr w:w="6470" w:wrap="auto" w:hAnchor="text" w:x="3634" w:y="11408"/>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w:t>
      </w:r>
      <w:r>
        <w:rPr>
          <w:rFonts w:ascii="宋体" w:hAnsi="宋体" w:cs="宋体"/>
          <w:color w:val="000000"/>
          <w:sz w:val="21"/>
          <w:lang w:eastAsia="zh-CN"/>
        </w:rPr>
        <w:t>能够基于时间、用户</w:t>
      </w:r>
      <w:r>
        <w:rPr>
          <w:rFonts w:ascii="宋体"/>
          <w:color w:val="000000"/>
          <w:spacing w:val="-2"/>
          <w:sz w:val="21"/>
          <w:lang w:eastAsia="zh-CN"/>
        </w:rPr>
        <w:t>/</w:t>
      </w:r>
      <w:r>
        <w:rPr>
          <w:rFonts w:ascii="宋体" w:hAnsi="宋体" w:cs="宋体"/>
          <w:color w:val="000000"/>
          <w:spacing w:val="1"/>
          <w:sz w:val="21"/>
          <w:lang w:eastAsia="zh-CN"/>
        </w:rPr>
        <w:t>用户组</w:t>
      </w:r>
      <w:r>
        <w:rPr>
          <w:rFonts w:ascii="宋体"/>
          <w:color w:val="000000"/>
          <w:spacing w:val="-2"/>
          <w:sz w:val="21"/>
          <w:lang w:eastAsia="zh-CN"/>
        </w:rPr>
        <w:t>/</w:t>
      </w:r>
      <w:r>
        <w:rPr>
          <w:rFonts w:ascii="宋体" w:hAnsi="宋体" w:cs="宋体"/>
          <w:color w:val="000000"/>
          <w:spacing w:val="-1"/>
          <w:sz w:val="21"/>
          <w:lang w:eastAsia="zh-CN"/>
        </w:rPr>
        <w:t>安全组、应用层协议、地理位置、</w:t>
      </w:r>
      <w:r>
        <w:rPr>
          <w:rFonts w:ascii="宋体"/>
          <w:color w:val="000000"/>
          <w:spacing w:val="1"/>
          <w:sz w:val="21"/>
          <w:lang w:eastAsia="zh-CN"/>
        </w:rPr>
        <w:t>IP</w:t>
      </w:r>
    </w:p>
    <w:p w14:paraId="506A337D" w14:textId="77777777" w:rsidR="001F560E" w:rsidRDefault="009B4827">
      <w:pPr>
        <w:framePr w:w="6470" w:wrap="auto" w:hAnchor="text" w:x="3634" w:y="1140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3"/>
          <w:sz w:val="21"/>
          <w:lang w:eastAsia="zh-CN"/>
        </w:rPr>
        <w:t>地址、端口、域名组、</w:t>
      </w:r>
      <w:r>
        <w:rPr>
          <w:rFonts w:ascii="宋体"/>
          <w:color w:val="000000"/>
          <w:sz w:val="21"/>
          <w:lang w:eastAsia="zh-CN"/>
        </w:rPr>
        <w:t>URL</w:t>
      </w:r>
      <w:r>
        <w:rPr>
          <w:rFonts w:ascii="宋体" w:hAnsi="宋体" w:cs="宋体"/>
          <w:color w:val="000000"/>
          <w:spacing w:val="-3"/>
          <w:sz w:val="21"/>
          <w:lang w:eastAsia="zh-CN"/>
        </w:rPr>
        <w:t>分类、接入类型、终端类型、设备组、内</w:t>
      </w:r>
    </w:p>
    <w:p w14:paraId="154615F5" w14:textId="77777777" w:rsidR="001F560E" w:rsidRDefault="009B4827">
      <w:pPr>
        <w:framePr w:w="6470" w:wrap="auto" w:hAnchor="text" w:x="3634" w:y="1140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容安全统一界面进行安全策略配置；</w:t>
      </w:r>
    </w:p>
    <w:p w14:paraId="3CC51FC9" w14:textId="77777777" w:rsidR="001F560E" w:rsidRDefault="009B4827">
      <w:pPr>
        <w:framePr w:w="1085" w:wrap="auto" w:hAnchor="text" w:x="2427" w:y="1172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策略管控</w:t>
      </w:r>
    </w:p>
    <w:p w14:paraId="71613C4E" w14:textId="77777777" w:rsidR="001F560E" w:rsidRDefault="009B4827">
      <w:pPr>
        <w:framePr w:w="6337" w:wrap="auto" w:hAnchor="text" w:x="3634" w:y="1235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支持静态路由、策略路由、</w:t>
      </w:r>
      <w:r>
        <w:rPr>
          <w:rFonts w:ascii="宋体"/>
          <w:color w:val="000000"/>
          <w:sz w:val="21"/>
          <w:lang w:eastAsia="zh-CN"/>
        </w:rPr>
        <w:t>RIP</w:t>
      </w:r>
      <w:r>
        <w:rPr>
          <w:rFonts w:ascii="宋体" w:hAnsi="宋体" w:cs="宋体"/>
          <w:color w:val="000000"/>
          <w:spacing w:val="1"/>
          <w:sz w:val="21"/>
          <w:lang w:eastAsia="zh-CN"/>
        </w:rPr>
        <w:t>、</w:t>
      </w:r>
      <w:r>
        <w:rPr>
          <w:rFonts w:ascii="宋体"/>
          <w:color w:val="000000"/>
          <w:sz w:val="21"/>
          <w:lang w:eastAsia="zh-CN"/>
        </w:rPr>
        <w:t>OSPF</w:t>
      </w:r>
      <w:r>
        <w:rPr>
          <w:rFonts w:ascii="宋体" w:hAnsi="宋体" w:cs="宋体"/>
          <w:color w:val="000000"/>
          <w:spacing w:val="1"/>
          <w:sz w:val="21"/>
          <w:lang w:eastAsia="zh-CN"/>
        </w:rPr>
        <w:t>、</w:t>
      </w:r>
      <w:r>
        <w:rPr>
          <w:rFonts w:ascii="宋体"/>
          <w:color w:val="000000"/>
          <w:sz w:val="21"/>
          <w:lang w:eastAsia="zh-CN"/>
        </w:rPr>
        <w:t>BGP</w:t>
      </w:r>
      <w:r>
        <w:rPr>
          <w:rFonts w:ascii="宋体" w:hAnsi="宋体" w:cs="宋体"/>
          <w:color w:val="000000"/>
          <w:spacing w:val="-1"/>
          <w:sz w:val="21"/>
          <w:lang w:eastAsia="zh-CN"/>
        </w:rPr>
        <w:t>、</w:t>
      </w:r>
      <w:r>
        <w:rPr>
          <w:rFonts w:ascii="宋体"/>
          <w:color w:val="000000"/>
          <w:sz w:val="21"/>
          <w:lang w:eastAsia="zh-CN"/>
        </w:rPr>
        <w:t>ISIS</w:t>
      </w:r>
      <w:r>
        <w:rPr>
          <w:rFonts w:ascii="宋体" w:hAnsi="宋体" w:cs="宋体"/>
          <w:color w:val="000000"/>
          <w:spacing w:val="1"/>
          <w:sz w:val="21"/>
          <w:lang w:eastAsia="zh-CN"/>
        </w:rPr>
        <w:t>等路由协议</w:t>
      </w:r>
    </w:p>
    <w:p w14:paraId="3A5377D2" w14:textId="77777777" w:rsidR="001F560E" w:rsidRDefault="009B4827">
      <w:pPr>
        <w:framePr w:w="6337" w:wrap="auto" w:hAnchor="text" w:x="3634" w:y="12354"/>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策略路由支持的匹配条件：源</w:t>
      </w:r>
      <w:r>
        <w:rPr>
          <w:rFonts w:ascii="Times New Roman"/>
          <w:b/>
          <w:color w:val="000000"/>
          <w:spacing w:val="2"/>
          <w:sz w:val="21"/>
          <w:lang w:eastAsia="zh-CN"/>
        </w:rPr>
        <w:t xml:space="preserve"> </w:t>
      </w:r>
      <w:r>
        <w:rPr>
          <w:rFonts w:ascii="宋体"/>
          <w:color w:val="000000"/>
          <w:sz w:val="21"/>
          <w:lang w:eastAsia="zh-CN"/>
        </w:rPr>
        <w:t>IP/</w:t>
      </w:r>
      <w:r>
        <w:rPr>
          <w:rFonts w:ascii="宋体" w:hAnsi="宋体" w:cs="宋体"/>
          <w:color w:val="000000"/>
          <w:spacing w:val="-1"/>
          <w:sz w:val="21"/>
          <w:lang w:eastAsia="zh-CN"/>
        </w:rPr>
        <w:t>目的</w:t>
      </w:r>
      <w:r>
        <w:rPr>
          <w:rFonts w:ascii="Times New Roman"/>
          <w:b/>
          <w:color w:val="000000"/>
          <w:spacing w:val="3"/>
          <w:sz w:val="21"/>
          <w:lang w:eastAsia="zh-CN"/>
        </w:rPr>
        <w:t xml:space="preserve"> </w:t>
      </w:r>
      <w:r>
        <w:rPr>
          <w:rFonts w:ascii="宋体"/>
          <w:color w:val="000000"/>
          <w:spacing w:val="-1"/>
          <w:sz w:val="21"/>
          <w:lang w:eastAsia="zh-CN"/>
        </w:rPr>
        <w:t>IP</w:t>
      </w:r>
      <w:r>
        <w:rPr>
          <w:rFonts w:ascii="宋体" w:hAnsi="宋体" w:cs="宋体"/>
          <w:color w:val="000000"/>
          <w:sz w:val="21"/>
          <w:lang w:eastAsia="zh-CN"/>
        </w:rPr>
        <w:t>，服务类型，应用类型，</w:t>
      </w:r>
    </w:p>
    <w:p w14:paraId="2F2873F4" w14:textId="77777777" w:rsidR="001F560E" w:rsidRDefault="009B4827">
      <w:pPr>
        <w:framePr w:w="6337" w:wrap="auto" w:hAnchor="text" w:x="3634" w:y="1235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2"/>
          <w:sz w:val="21"/>
          <w:lang w:eastAsia="zh-CN"/>
        </w:rPr>
        <w:t>用户</w:t>
      </w:r>
      <w:r>
        <w:rPr>
          <w:rFonts w:ascii="宋体"/>
          <w:color w:val="000000"/>
          <w:spacing w:val="-2"/>
          <w:sz w:val="21"/>
          <w:lang w:eastAsia="zh-CN"/>
        </w:rPr>
        <w:t>(</w:t>
      </w:r>
      <w:r>
        <w:rPr>
          <w:rFonts w:ascii="宋体" w:hAnsi="宋体" w:cs="宋体"/>
          <w:color w:val="000000"/>
          <w:spacing w:val="1"/>
          <w:sz w:val="21"/>
          <w:lang w:eastAsia="zh-CN"/>
        </w:rPr>
        <w:t>组</w:t>
      </w:r>
      <w:r>
        <w:rPr>
          <w:rFonts w:ascii="宋体"/>
          <w:color w:val="000000"/>
          <w:spacing w:val="1"/>
          <w:sz w:val="21"/>
          <w:lang w:eastAsia="zh-CN"/>
        </w:rPr>
        <w:t>)</w:t>
      </w:r>
      <w:r>
        <w:rPr>
          <w:rFonts w:ascii="宋体" w:hAnsi="宋体" w:cs="宋体"/>
          <w:color w:val="000000"/>
          <w:sz w:val="21"/>
          <w:lang w:eastAsia="zh-CN"/>
        </w:rPr>
        <w:t>，入接口，</w:t>
      </w:r>
      <w:r>
        <w:rPr>
          <w:rFonts w:ascii="宋体"/>
          <w:color w:val="000000"/>
          <w:sz w:val="21"/>
          <w:lang w:eastAsia="zh-CN"/>
        </w:rPr>
        <w:t>DSCP</w:t>
      </w:r>
      <w:r>
        <w:rPr>
          <w:rFonts w:ascii="宋体" w:hAnsi="宋体" w:cs="宋体"/>
          <w:color w:val="000000"/>
          <w:sz w:val="21"/>
          <w:lang w:eastAsia="zh-CN"/>
        </w:rPr>
        <w:t>优先级；</w:t>
      </w:r>
    </w:p>
    <w:p w14:paraId="3DF5281D" w14:textId="77777777" w:rsidR="001F560E" w:rsidRDefault="009B4827">
      <w:pPr>
        <w:framePr w:w="1085" w:wrap="auto" w:hAnchor="text" w:x="2396" w:y="1267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路由功能</w:t>
      </w:r>
    </w:p>
    <w:p w14:paraId="0110BD86" w14:textId="77777777" w:rsidR="001F560E" w:rsidRDefault="009B4827">
      <w:pPr>
        <w:framePr w:w="6416" w:wrap="auto" w:hAnchor="text" w:x="3634" w:y="1331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宋体"/>
          <w:color w:val="000000"/>
          <w:sz w:val="21"/>
          <w:lang w:eastAsia="zh-CN"/>
        </w:rPr>
        <w:t>IPv6</w:t>
      </w:r>
      <w:r>
        <w:rPr>
          <w:rFonts w:ascii="宋体" w:hAnsi="宋体" w:cs="宋体"/>
          <w:color w:val="000000"/>
          <w:spacing w:val="1"/>
          <w:sz w:val="21"/>
          <w:lang w:eastAsia="zh-CN"/>
        </w:rPr>
        <w:t>协议栈、</w:t>
      </w:r>
      <w:r>
        <w:rPr>
          <w:rFonts w:ascii="宋体"/>
          <w:color w:val="000000"/>
          <w:sz w:val="21"/>
          <w:lang w:eastAsia="zh-CN"/>
        </w:rPr>
        <w:t>IPV6</w:t>
      </w:r>
      <w:r>
        <w:rPr>
          <w:rFonts w:ascii="宋体" w:hAnsi="宋体" w:cs="宋体"/>
          <w:color w:val="000000"/>
          <w:sz w:val="21"/>
          <w:lang w:eastAsia="zh-CN"/>
        </w:rPr>
        <w:t>穿越技术、</w:t>
      </w:r>
      <w:r>
        <w:rPr>
          <w:rFonts w:ascii="宋体"/>
          <w:color w:val="000000"/>
          <w:sz w:val="21"/>
          <w:lang w:eastAsia="zh-CN"/>
        </w:rPr>
        <w:t>IPV6</w:t>
      </w:r>
      <w:r>
        <w:rPr>
          <w:rFonts w:ascii="宋体" w:hAnsi="宋体" w:cs="宋体"/>
          <w:color w:val="000000"/>
          <w:spacing w:val="-1"/>
          <w:sz w:val="21"/>
          <w:lang w:eastAsia="zh-CN"/>
        </w:rPr>
        <w:t>路由协议；</w:t>
      </w:r>
    </w:p>
    <w:p w14:paraId="7A43811D" w14:textId="77777777" w:rsidR="001F560E" w:rsidRDefault="009B4827">
      <w:pPr>
        <w:framePr w:w="6416" w:wrap="auto" w:hAnchor="text" w:x="3634" w:y="13312"/>
        <w:widowControl w:val="0"/>
        <w:autoSpaceDE w:val="0"/>
        <w:autoSpaceDN w:val="0"/>
        <w:spacing w:before="110" w:after="0" w:line="211" w:lineRule="exact"/>
        <w:jc w:val="left"/>
        <w:rPr>
          <w:rFonts w:ascii="Times New Roman"/>
          <w:color w:val="000000"/>
          <w:sz w:val="21"/>
        </w:rPr>
      </w:pPr>
      <w:r>
        <w:rPr>
          <w:rFonts w:ascii="宋体"/>
          <w:color w:val="000000"/>
          <w:spacing w:val="1"/>
          <w:sz w:val="21"/>
        </w:rPr>
        <w:t>#</w:t>
      </w:r>
      <w:r>
        <w:rPr>
          <w:rFonts w:ascii="宋体" w:hAnsi="宋体" w:cs="宋体"/>
          <w:color w:val="000000"/>
          <w:spacing w:val="1"/>
          <w:sz w:val="21"/>
        </w:rPr>
        <w:t>支持</w:t>
      </w:r>
      <w:r>
        <w:rPr>
          <w:rFonts w:ascii="Times New Roman"/>
          <w:b/>
          <w:color w:val="000000"/>
          <w:spacing w:val="-2"/>
          <w:sz w:val="21"/>
        </w:rPr>
        <w:t xml:space="preserve"> </w:t>
      </w:r>
      <w:r>
        <w:rPr>
          <w:rFonts w:ascii="宋体"/>
          <w:color w:val="000000"/>
          <w:spacing w:val="1"/>
          <w:sz w:val="21"/>
        </w:rPr>
        <w:t>IPv6</w:t>
      </w:r>
      <w:r>
        <w:rPr>
          <w:rFonts w:ascii="宋体"/>
          <w:color w:val="000000"/>
          <w:spacing w:val="-2"/>
          <w:sz w:val="21"/>
        </w:rPr>
        <w:t xml:space="preserve"> </w:t>
      </w:r>
      <w:r>
        <w:rPr>
          <w:rFonts w:ascii="宋体"/>
          <w:color w:val="000000"/>
          <w:sz w:val="21"/>
        </w:rPr>
        <w:t>over</w:t>
      </w:r>
      <w:r>
        <w:rPr>
          <w:rFonts w:ascii="宋体"/>
          <w:color w:val="000000"/>
          <w:spacing w:val="1"/>
          <w:sz w:val="21"/>
        </w:rPr>
        <w:t xml:space="preserve"> </w:t>
      </w:r>
      <w:r>
        <w:rPr>
          <w:rFonts w:ascii="宋体"/>
          <w:color w:val="000000"/>
          <w:sz w:val="21"/>
        </w:rPr>
        <w:t>IPv4</w:t>
      </w:r>
      <w:r>
        <w:rPr>
          <w:rFonts w:ascii="宋体"/>
          <w:color w:val="000000"/>
          <w:spacing w:val="1"/>
          <w:sz w:val="21"/>
        </w:rPr>
        <w:t xml:space="preserve"> </w:t>
      </w:r>
      <w:r>
        <w:rPr>
          <w:rFonts w:ascii="宋体"/>
          <w:color w:val="000000"/>
          <w:spacing w:val="-1"/>
          <w:sz w:val="21"/>
        </w:rPr>
        <w:t>GRE</w:t>
      </w:r>
      <w:r>
        <w:rPr>
          <w:rFonts w:ascii="宋体" w:hAnsi="宋体" w:cs="宋体"/>
          <w:color w:val="000000"/>
          <w:spacing w:val="1"/>
          <w:sz w:val="21"/>
        </w:rPr>
        <w:t>隧道，</w:t>
      </w:r>
      <w:r>
        <w:rPr>
          <w:rFonts w:ascii="宋体"/>
          <w:color w:val="000000"/>
          <w:sz w:val="21"/>
        </w:rPr>
        <w:t>6RD</w:t>
      </w:r>
      <w:r>
        <w:rPr>
          <w:rFonts w:ascii="宋体" w:hAnsi="宋体" w:cs="宋体"/>
          <w:color w:val="000000"/>
          <w:sz w:val="21"/>
        </w:rPr>
        <w:t>隧道；</w:t>
      </w:r>
    </w:p>
    <w:p w14:paraId="0ABD21A9" w14:textId="77777777" w:rsidR="001F560E" w:rsidRDefault="009B4827">
      <w:pPr>
        <w:framePr w:w="6416" w:wrap="auto" w:hAnchor="text" w:x="3634" w:y="13312"/>
        <w:widowControl w:val="0"/>
        <w:autoSpaceDE w:val="0"/>
        <w:autoSpaceDN w:val="0"/>
        <w:spacing w:before="11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支持识别国标</w:t>
      </w:r>
      <w:r>
        <w:rPr>
          <w:rFonts w:ascii="Times New Roman"/>
          <w:b/>
          <w:color w:val="000000"/>
          <w:spacing w:val="-1"/>
          <w:sz w:val="21"/>
          <w:lang w:eastAsia="zh-CN"/>
        </w:rPr>
        <w:t xml:space="preserve"> </w:t>
      </w:r>
      <w:r>
        <w:rPr>
          <w:rFonts w:ascii="宋体"/>
          <w:color w:val="000000"/>
          <w:sz w:val="21"/>
          <w:lang w:eastAsia="zh-CN"/>
        </w:rPr>
        <w:t>SIP</w:t>
      </w:r>
      <w:r>
        <w:rPr>
          <w:rFonts w:ascii="宋体" w:hAnsi="宋体" w:cs="宋体"/>
          <w:color w:val="000000"/>
          <w:spacing w:val="-1"/>
          <w:sz w:val="21"/>
          <w:lang w:eastAsia="zh-CN"/>
        </w:rPr>
        <w:t>协议及主流安防厂家的私有协议；（提供功能截</w:t>
      </w:r>
    </w:p>
    <w:p w14:paraId="14C1139C" w14:textId="77777777" w:rsidR="001F560E" w:rsidRDefault="009B4827">
      <w:pPr>
        <w:framePr w:w="6416" w:wrap="auto" w:hAnchor="text" w:x="3634" w:y="1331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图）</w:t>
      </w:r>
    </w:p>
    <w:p w14:paraId="4E19F886" w14:textId="77777777" w:rsidR="001F560E" w:rsidRDefault="009B4827">
      <w:pPr>
        <w:framePr w:w="662" w:wrap="auto" w:hAnchor="text" w:x="2604" w:y="13472"/>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IPV6</w:t>
      </w:r>
    </w:p>
    <w:p w14:paraId="55601700" w14:textId="77777777" w:rsidR="001F560E" w:rsidRDefault="009B4827">
      <w:pPr>
        <w:framePr w:w="1085" w:wrap="auto" w:hAnchor="text" w:x="2396" w:y="1411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协议识别</w:t>
      </w:r>
    </w:p>
    <w:p w14:paraId="625F5189" w14:textId="77777777" w:rsidR="001F560E" w:rsidRDefault="009B4827">
      <w:pPr>
        <w:framePr w:w="1085" w:wrap="auto" w:hAnchor="text" w:x="2396" w:y="14111"/>
        <w:widowControl w:val="0"/>
        <w:autoSpaceDE w:val="0"/>
        <w:autoSpaceDN w:val="0"/>
        <w:spacing w:before="423" w:after="0" w:line="211" w:lineRule="exact"/>
        <w:jc w:val="left"/>
        <w:rPr>
          <w:rFonts w:ascii="Times New Roman"/>
          <w:color w:val="000000"/>
          <w:sz w:val="21"/>
          <w:lang w:eastAsia="zh-CN"/>
        </w:rPr>
      </w:pPr>
      <w:r>
        <w:rPr>
          <w:rFonts w:ascii="宋体" w:hAnsi="宋体" w:cs="宋体"/>
          <w:color w:val="000000"/>
          <w:sz w:val="21"/>
          <w:lang w:eastAsia="zh-CN"/>
        </w:rPr>
        <w:t>流量控制</w:t>
      </w:r>
    </w:p>
    <w:p w14:paraId="7DC7DC3E" w14:textId="77777777" w:rsidR="001F560E" w:rsidRDefault="009B4827">
      <w:pPr>
        <w:framePr w:w="6365" w:wrap="auto" w:hAnchor="text" w:x="3634" w:y="1458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可支持基于应用层协议设置流控策略，包括设置最大带宽、保证带</w:t>
      </w:r>
    </w:p>
    <w:p w14:paraId="775930CE" w14:textId="77777777" w:rsidR="001F560E" w:rsidRDefault="009B4827">
      <w:pPr>
        <w:framePr w:w="6365" w:wrap="auto" w:hAnchor="text" w:x="3634" w:y="1458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宽、协议流量优先级等；</w:t>
      </w:r>
    </w:p>
    <w:p w14:paraId="33B23976" w14:textId="1DD09F0D"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575329A0" w14:textId="77777777" w:rsidR="001F560E" w:rsidRDefault="009B4827">
      <w:pPr>
        <w:spacing w:before="0" w:after="0" w:line="0" w:lineRule="atLeast"/>
        <w:jc w:val="left"/>
        <w:rPr>
          <w:rFonts w:ascii="Arial"/>
          <w:color w:val="FF0000"/>
          <w:sz w:val="2"/>
          <w:lang w:eastAsia="zh-CN"/>
        </w:rPr>
      </w:pPr>
      <w:bookmarkStart w:id="15" w:name="br16"/>
      <w:bookmarkEnd w:id="15"/>
      <w:r>
        <w:rPr>
          <w:rFonts w:ascii="Arial"/>
          <w:color w:val="FF0000"/>
          <w:sz w:val="2"/>
          <w:lang w:eastAsia="zh-CN"/>
        </w:rPr>
        <w:lastRenderedPageBreak/>
        <w:t xml:space="preserve"> </w:t>
      </w:r>
    </w:p>
    <w:p w14:paraId="2C70BD16" w14:textId="77777777" w:rsidR="001F560E" w:rsidRDefault="009B4827">
      <w:pPr>
        <w:framePr w:w="3236" w:wrap="auto" w:hAnchor="text" w:x="3634" w:y="19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支持基于用户，</w:t>
      </w:r>
      <w:r>
        <w:rPr>
          <w:rFonts w:ascii="宋体"/>
          <w:color w:val="000000"/>
          <w:sz w:val="21"/>
          <w:lang w:eastAsia="zh-CN"/>
        </w:rPr>
        <w:t>IP</w:t>
      </w:r>
      <w:r>
        <w:rPr>
          <w:rFonts w:ascii="宋体" w:hAnsi="宋体" w:cs="宋体"/>
          <w:color w:val="000000"/>
          <w:sz w:val="21"/>
          <w:lang w:eastAsia="zh-CN"/>
        </w:rPr>
        <w:t>的带宽保证；</w:t>
      </w:r>
    </w:p>
    <w:p w14:paraId="7C12C649" w14:textId="77777777" w:rsidR="001F560E" w:rsidRDefault="009B4827">
      <w:pPr>
        <w:framePr w:w="5336" w:wrap="auto" w:hAnchor="text" w:x="3634" w:y="2260"/>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支持每</w:t>
      </w:r>
      <w:r>
        <w:rPr>
          <w:rFonts w:ascii="Times New Roman"/>
          <w:b/>
          <w:color w:val="000000"/>
          <w:spacing w:val="1"/>
          <w:sz w:val="21"/>
          <w:lang w:eastAsia="zh-CN"/>
        </w:rPr>
        <w:t xml:space="preserve"> </w:t>
      </w:r>
      <w:r>
        <w:rPr>
          <w:rFonts w:ascii="宋体"/>
          <w:color w:val="000000"/>
          <w:spacing w:val="-1"/>
          <w:sz w:val="21"/>
          <w:lang w:eastAsia="zh-CN"/>
        </w:rPr>
        <w:t>IP</w:t>
      </w:r>
      <w:r>
        <w:rPr>
          <w:rFonts w:ascii="宋体" w:hAnsi="宋体" w:cs="宋体"/>
          <w:color w:val="000000"/>
          <w:sz w:val="21"/>
          <w:lang w:eastAsia="zh-CN"/>
        </w:rPr>
        <w:t>，</w:t>
      </w:r>
      <w:r>
        <w:rPr>
          <w:rFonts w:ascii="Times New Roman"/>
          <w:b/>
          <w:color w:val="000000"/>
          <w:spacing w:val="52"/>
          <w:sz w:val="21"/>
          <w:lang w:eastAsia="zh-CN"/>
        </w:rPr>
        <w:t xml:space="preserve"> </w:t>
      </w:r>
      <w:r>
        <w:rPr>
          <w:rFonts w:ascii="宋体" w:hAnsi="宋体" w:cs="宋体"/>
          <w:color w:val="000000"/>
          <w:sz w:val="21"/>
          <w:lang w:eastAsia="zh-CN"/>
        </w:rPr>
        <w:t>每用户的最大连接数限制，防护服务器；</w:t>
      </w:r>
    </w:p>
    <w:p w14:paraId="774DE1CA" w14:textId="77777777" w:rsidR="001F560E" w:rsidRDefault="009B4827">
      <w:pPr>
        <w:framePr w:w="5336" w:wrap="auto" w:hAnchor="text" w:x="3634" w:y="2260"/>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支持用户流量配额管理；</w:t>
      </w:r>
    </w:p>
    <w:p w14:paraId="01DC0B95" w14:textId="77777777" w:rsidR="001F560E" w:rsidRDefault="009B4827">
      <w:pPr>
        <w:framePr w:w="1718" w:wrap="auto" w:hAnchor="text" w:x="3634" w:y="290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支持流量整形；</w:t>
      </w:r>
    </w:p>
    <w:p w14:paraId="71B4F6B8" w14:textId="77777777" w:rsidR="001F560E" w:rsidRDefault="009B4827">
      <w:pPr>
        <w:framePr w:w="6365" w:wrap="auto" w:hAnchor="text" w:x="3634" w:y="322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支持策略的模糊查询，策略组，策略规则标签，方便策略的管理及</w:t>
      </w:r>
    </w:p>
    <w:p w14:paraId="4669D566" w14:textId="77777777" w:rsidR="001F560E" w:rsidRDefault="009B4827">
      <w:pPr>
        <w:framePr w:w="6365" w:wrap="auto" w:hAnchor="text" w:x="3634" w:y="322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运维；</w:t>
      </w:r>
    </w:p>
    <w:p w14:paraId="652C91D4" w14:textId="77777777" w:rsidR="001F560E" w:rsidRDefault="009B4827">
      <w:pPr>
        <w:framePr w:w="1085" w:wrap="auto" w:hAnchor="text" w:x="2396" w:y="370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策略管理</w:t>
      </w:r>
    </w:p>
    <w:p w14:paraId="79E361CE" w14:textId="77777777" w:rsidR="001F560E" w:rsidRDefault="009B4827">
      <w:pPr>
        <w:framePr w:w="1085" w:wrap="auto" w:hAnchor="text" w:x="2396" w:y="3700"/>
        <w:widowControl w:val="0"/>
        <w:autoSpaceDE w:val="0"/>
        <w:autoSpaceDN w:val="0"/>
        <w:spacing w:before="901" w:after="0" w:line="211" w:lineRule="exact"/>
        <w:jc w:val="left"/>
        <w:rPr>
          <w:rFonts w:ascii="Times New Roman"/>
          <w:color w:val="000000"/>
          <w:sz w:val="21"/>
          <w:lang w:eastAsia="zh-CN"/>
        </w:rPr>
      </w:pPr>
      <w:r>
        <w:rPr>
          <w:rFonts w:ascii="宋体" w:hAnsi="宋体" w:cs="宋体"/>
          <w:color w:val="000000"/>
          <w:sz w:val="21"/>
          <w:lang w:eastAsia="zh-CN"/>
        </w:rPr>
        <w:t>数据安全</w:t>
      </w:r>
    </w:p>
    <w:p w14:paraId="232C1C57" w14:textId="77777777" w:rsidR="001F560E" w:rsidRDefault="009B4827">
      <w:pPr>
        <w:framePr w:w="6576" w:wrap="auto" w:hAnchor="text" w:x="3634" w:y="38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支持将基于端口的安全策略转换为基于应用的安全策略，分析设备</w:t>
      </w:r>
    </w:p>
    <w:p w14:paraId="6E47FCDC" w14:textId="77777777" w:rsidR="001F560E" w:rsidRDefault="009B4827">
      <w:pPr>
        <w:framePr w:w="6576" w:wrap="auto" w:hAnchor="text" w:x="3634" w:y="386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策略风险，及冗余策略，提供安全策略优化建议；</w:t>
      </w:r>
    </w:p>
    <w:p w14:paraId="5ABC7A28" w14:textId="77777777" w:rsidR="001F560E" w:rsidRDefault="009B4827">
      <w:pPr>
        <w:framePr w:w="6576" w:wrap="auto" w:hAnchor="text" w:x="3634" w:y="3861"/>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支持数据防泄露，对传输的文件和内容进行识别过滤，对内容与身</w:t>
      </w:r>
    </w:p>
    <w:p w14:paraId="0BA742A7" w14:textId="77777777" w:rsidR="001F560E" w:rsidRDefault="009B4827">
      <w:pPr>
        <w:framePr w:w="6576" w:wrap="auto" w:hAnchor="text" w:x="3634" w:y="386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份证、信用卡、银行卡、社会安全卡号等类型进行匹配；</w:t>
      </w:r>
    </w:p>
    <w:p w14:paraId="2AB4A649" w14:textId="77777777" w:rsidR="001F560E" w:rsidRDefault="009B4827">
      <w:pPr>
        <w:framePr w:w="6576" w:wrap="auto" w:hAnchor="text" w:x="3634" w:y="3861"/>
        <w:widowControl w:val="0"/>
        <w:autoSpaceDE w:val="0"/>
        <w:autoSpaceDN w:val="0"/>
        <w:spacing w:before="104" w:after="0" w:line="234"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FPCKWE+Times New Roman"/>
          <w:color w:val="000000"/>
          <w:spacing w:val="-35"/>
          <w:sz w:val="21"/>
          <w:lang w:eastAsia="zh-CN"/>
        </w:rPr>
        <w:t>DNS</w:t>
      </w:r>
      <w:r>
        <w:rPr>
          <w:rFonts w:ascii="FPCKWE+Times New Roman"/>
          <w:color w:val="000000"/>
          <w:spacing w:val="38"/>
          <w:sz w:val="21"/>
          <w:lang w:eastAsia="zh-CN"/>
        </w:rPr>
        <w:t xml:space="preserve"> </w:t>
      </w:r>
      <w:r>
        <w:rPr>
          <w:rFonts w:ascii="宋体" w:hAnsi="宋体" w:cs="宋体"/>
          <w:color w:val="000000"/>
          <w:sz w:val="21"/>
          <w:lang w:eastAsia="zh-CN"/>
        </w:rPr>
        <w:t>过滤，提高</w:t>
      </w:r>
      <w:r>
        <w:rPr>
          <w:rFonts w:ascii="Times New Roman"/>
          <w:b/>
          <w:color w:val="000000"/>
          <w:spacing w:val="1"/>
          <w:sz w:val="21"/>
          <w:lang w:eastAsia="zh-CN"/>
        </w:rPr>
        <w:t xml:space="preserve"> </w:t>
      </w:r>
      <w:r>
        <w:rPr>
          <w:rFonts w:ascii="FPCKWE+Times New Roman"/>
          <w:color w:val="000000"/>
          <w:spacing w:val="6"/>
          <w:sz w:val="21"/>
          <w:lang w:eastAsia="zh-CN"/>
        </w:rPr>
        <w:t>WEB</w:t>
      </w:r>
      <w:r>
        <w:rPr>
          <w:rFonts w:ascii="FPCKWE+Times New Roman"/>
          <w:color w:val="000000"/>
          <w:spacing w:val="-29"/>
          <w:sz w:val="21"/>
          <w:lang w:eastAsia="zh-CN"/>
        </w:rPr>
        <w:t xml:space="preserve"> </w:t>
      </w:r>
      <w:r>
        <w:rPr>
          <w:rFonts w:ascii="宋体" w:hAnsi="宋体" w:cs="宋体"/>
          <w:color w:val="000000"/>
          <w:sz w:val="21"/>
          <w:lang w:eastAsia="zh-CN"/>
        </w:rPr>
        <w:t>网页过滤的性能；</w:t>
      </w:r>
    </w:p>
    <w:p w14:paraId="6F5BF909" w14:textId="77777777" w:rsidR="001F560E" w:rsidRDefault="009B4827">
      <w:pPr>
        <w:framePr w:w="6576" w:wrap="auto" w:hAnchor="text" w:x="3634" w:y="3861"/>
        <w:widowControl w:val="0"/>
        <w:autoSpaceDE w:val="0"/>
        <w:autoSpaceDN w:val="0"/>
        <w:spacing w:before="94" w:after="0" w:line="211"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宋体"/>
          <w:color w:val="000000"/>
          <w:spacing w:val="-1"/>
          <w:sz w:val="21"/>
          <w:lang w:eastAsia="zh-CN"/>
        </w:rPr>
        <w:t>HTTP</w:t>
      </w:r>
      <w:r>
        <w:rPr>
          <w:rFonts w:ascii="宋体" w:hAnsi="宋体" w:cs="宋体"/>
          <w:color w:val="000000"/>
          <w:spacing w:val="1"/>
          <w:sz w:val="21"/>
          <w:lang w:eastAsia="zh-CN"/>
        </w:rPr>
        <w:t>、</w:t>
      </w:r>
      <w:r>
        <w:rPr>
          <w:rFonts w:ascii="宋体"/>
          <w:color w:val="000000"/>
          <w:sz w:val="21"/>
          <w:lang w:eastAsia="zh-CN"/>
        </w:rPr>
        <w:t>HTTPS</w:t>
      </w:r>
      <w:r>
        <w:rPr>
          <w:rFonts w:ascii="宋体" w:hAnsi="宋体" w:cs="宋体"/>
          <w:color w:val="000000"/>
          <w:spacing w:val="-1"/>
          <w:sz w:val="21"/>
          <w:lang w:eastAsia="zh-CN"/>
        </w:rPr>
        <w:t>、</w:t>
      </w:r>
      <w:r>
        <w:rPr>
          <w:rFonts w:ascii="宋体"/>
          <w:color w:val="000000"/>
          <w:sz w:val="21"/>
          <w:lang w:eastAsia="zh-CN"/>
        </w:rPr>
        <w:t>DNS</w:t>
      </w:r>
      <w:r>
        <w:rPr>
          <w:rFonts w:ascii="宋体" w:hAnsi="宋体" w:cs="宋体"/>
          <w:color w:val="000000"/>
          <w:spacing w:val="-1"/>
          <w:sz w:val="21"/>
          <w:lang w:eastAsia="zh-CN"/>
        </w:rPr>
        <w:t>、</w:t>
      </w:r>
      <w:r>
        <w:rPr>
          <w:rFonts w:ascii="宋体"/>
          <w:color w:val="000000"/>
          <w:sz w:val="21"/>
          <w:lang w:eastAsia="zh-CN"/>
        </w:rPr>
        <w:t>SIP</w:t>
      </w:r>
      <w:r>
        <w:rPr>
          <w:rFonts w:ascii="宋体" w:hAnsi="宋体" w:cs="宋体"/>
          <w:color w:val="000000"/>
          <w:sz w:val="21"/>
          <w:lang w:eastAsia="zh-CN"/>
        </w:rPr>
        <w:t>等应用层</w:t>
      </w:r>
      <w:r>
        <w:rPr>
          <w:rFonts w:ascii="Times New Roman"/>
          <w:b/>
          <w:color w:val="000000"/>
          <w:spacing w:val="2"/>
          <w:sz w:val="21"/>
          <w:lang w:eastAsia="zh-CN"/>
        </w:rPr>
        <w:t xml:space="preserve"> </w:t>
      </w:r>
      <w:r>
        <w:rPr>
          <w:rFonts w:ascii="宋体"/>
          <w:color w:val="000000"/>
          <w:sz w:val="21"/>
          <w:lang w:eastAsia="zh-CN"/>
        </w:rPr>
        <w:t>Flood</w:t>
      </w:r>
      <w:r>
        <w:rPr>
          <w:rFonts w:ascii="宋体" w:hAnsi="宋体" w:cs="宋体"/>
          <w:color w:val="000000"/>
          <w:sz w:val="21"/>
          <w:lang w:eastAsia="zh-CN"/>
        </w:rPr>
        <w:t>攻击，支持流量自学</w:t>
      </w:r>
    </w:p>
    <w:p w14:paraId="366DC927" w14:textId="77777777" w:rsidR="001F560E" w:rsidRDefault="009B4827">
      <w:pPr>
        <w:framePr w:w="6576" w:wrap="auto" w:hAnchor="text" w:x="3634" w:y="386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习功能，可设置自学习时间，并自动生成</w:t>
      </w:r>
      <w:r>
        <w:rPr>
          <w:rFonts w:ascii="Times New Roman"/>
          <w:b/>
          <w:color w:val="000000"/>
          <w:spacing w:val="2"/>
          <w:sz w:val="21"/>
          <w:lang w:eastAsia="zh-CN"/>
        </w:rPr>
        <w:t xml:space="preserve"> </w:t>
      </w:r>
      <w:r>
        <w:rPr>
          <w:rFonts w:ascii="宋体"/>
          <w:color w:val="000000"/>
          <w:sz w:val="21"/>
          <w:lang w:eastAsia="zh-CN"/>
        </w:rPr>
        <w:t>DDoS</w:t>
      </w:r>
      <w:r>
        <w:rPr>
          <w:rFonts w:ascii="宋体" w:hAnsi="宋体" w:cs="宋体"/>
          <w:color w:val="000000"/>
          <w:sz w:val="21"/>
          <w:lang w:eastAsia="zh-CN"/>
        </w:rPr>
        <w:t>防范策略；</w:t>
      </w:r>
    </w:p>
    <w:p w14:paraId="2CCAB2D0" w14:textId="77777777" w:rsidR="001F560E" w:rsidRDefault="009B4827">
      <w:pPr>
        <w:framePr w:w="6576" w:wrap="auto" w:hAnchor="text" w:x="3634" w:y="3861"/>
        <w:widowControl w:val="0"/>
        <w:autoSpaceDE w:val="0"/>
        <w:autoSpaceDN w:val="0"/>
        <w:spacing w:before="113" w:after="0" w:line="211" w:lineRule="exact"/>
        <w:jc w:val="left"/>
        <w:rPr>
          <w:rFonts w:ascii="Times New Roman"/>
          <w:color w:val="000000"/>
          <w:sz w:val="21"/>
          <w:lang w:eastAsia="zh-CN"/>
        </w:rPr>
      </w:pPr>
      <w:r>
        <w:rPr>
          <w:rFonts w:ascii="宋体" w:hAnsi="宋体" w:cs="宋体"/>
          <w:color w:val="000000"/>
          <w:sz w:val="21"/>
          <w:lang w:eastAsia="zh-CN"/>
        </w:rPr>
        <w:t>支持全面</w:t>
      </w:r>
      <w:r>
        <w:rPr>
          <w:rFonts w:ascii="Times New Roman"/>
          <w:b/>
          <w:color w:val="000000"/>
          <w:spacing w:val="2"/>
          <w:sz w:val="21"/>
          <w:lang w:eastAsia="zh-CN"/>
        </w:rPr>
        <w:t xml:space="preserve"> </w:t>
      </w:r>
      <w:r>
        <w:rPr>
          <w:rFonts w:ascii="宋体"/>
          <w:color w:val="000000"/>
          <w:sz w:val="21"/>
          <w:lang w:eastAsia="zh-CN"/>
        </w:rPr>
        <w:t>NAT</w:t>
      </w:r>
      <w:r>
        <w:rPr>
          <w:rFonts w:ascii="宋体" w:hAnsi="宋体" w:cs="宋体"/>
          <w:color w:val="000000"/>
          <w:spacing w:val="-8"/>
          <w:sz w:val="21"/>
          <w:lang w:eastAsia="zh-CN"/>
        </w:rPr>
        <w:t>功能，对多种应用层协议支持</w:t>
      </w:r>
      <w:r>
        <w:rPr>
          <w:rFonts w:ascii="Times New Roman"/>
          <w:b/>
          <w:color w:val="000000"/>
          <w:spacing w:val="9"/>
          <w:sz w:val="21"/>
          <w:lang w:eastAsia="zh-CN"/>
        </w:rPr>
        <w:t xml:space="preserve"> </w:t>
      </w:r>
      <w:r>
        <w:rPr>
          <w:rFonts w:ascii="宋体"/>
          <w:color w:val="000000"/>
          <w:sz w:val="21"/>
          <w:lang w:eastAsia="zh-CN"/>
        </w:rPr>
        <w:t>ALG</w:t>
      </w:r>
      <w:r>
        <w:rPr>
          <w:rFonts w:ascii="宋体" w:hAnsi="宋体" w:cs="宋体"/>
          <w:color w:val="000000"/>
          <w:spacing w:val="-19"/>
          <w:sz w:val="21"/>
          <w:lang w:eastAsia="zh-CN"/>
        </w:rPr>
        <w:t>功能，包括</w:t>
      </w:r>
      <w:r>
        <w:rPr>
          <w:rFonts w:ascii="Times New Roman"/>
          <w:b/>
          <w:color w:val="000000"/>
          <w:spacing w:val="21"/>
          <w:sz w:val="21"/>
          <w:lang w:eastAsia="zh-CN"/>
        </w:rPr>
        <w:t xml:space="preserve"> </w:t>
      </w:r>
      <w:r>
        <w:rPr>
          <w:rFonts w:ascii="宋体"/>
          <w:color w:val="000000"/>
          <w:sz w:val="21"/>
          <w:lang w:eastAsia="zh-CN"/>
        </w:rPr>
        <w:t>ILS</w:t>
      </w:r>
      <w:r>
        <w:rPr>
          <w:rFonts w:ascii="宋体" w:hAnsi="宋体" w:cs="宋体"/>
          <w:color w:val="000000"/>
          <w:spacing w:val="-95"/>
          <w:sz w:val="21"/>
          <w:lang w:eastAsia="zh-CN"/>
        </w:rPr>
        <w:t>、</w:t>
      </w:r>
      <w:r>
        <w:rPr>
          <w:rFonts w:ascii="宋体"/>
          <w:color w:val="000000"/>
          <w:sz w:val="21"/>
          <w:lang w:eastAsia="zh-CN"/>
        </w:rPr>
        <w:t>DNS</w:t>
      </w:r>
      <w:r>
        <w:rPr>
          <w:rFonts w:ascii="宋体" w:hAnsi="宋体" w:cs="宋体"/>
          <w:color w:val="000000"/>
          <w:sz w:val="21"/>
          <w:lang w:eastAsia="zh-CN"/>
        </w:rPr>
        <w:t>、</w:t>
      </w:r>
    </w:p>
    <w:p w14:paraId="773AA0A3" w14:textId="77777777" w:rsidR="001F560E" w:rsidRDefault="009B4827">
      <w:pPr>
        <w:framePr w:w="6576" w:wrap="auto" w:hAnchor="text" w:x="3634" w:y="3861"/>
        <w:widowControl w:val="0"/>
        <w:autoSpaceDE w:val="0"/>
        <w:autoSpaceDN w:val="0"/>
        <w:spacing w:before="101" w:after="0" w:line="211" w:lineRule="exact"/>
        <w:jc w:val="left"/>
        <w:rPr>
          <w:rFonts w:ascii="Times New Roman"/>
          <w:color w:val="000000"/>
          <w:sz w:val="21"/>
        </w:rPr>
      </w:pPr>
      <w:proofErr w:type="spellStart"/>
      <w:r>
        <w:rPr>
          <w:rFonts w:ascii="宋体"/>
          <w:color w:val="000000"/>
          <w:spacing w:val="1"/>
          <w:sz w:val="21"/>
        </w:rPr>
        <w:t>PPTP</w:t>
      </w:r>
      <w:r>
        <w:rPr>
          <w:rFonts w:ascii="宋体" w:hAnsi="宋体" w:cs="宋体"/>
          <w:color w:val="000000"/>
          <w:spacing w:val="-1"/>
          <w:sz w:val="21"/>
        </w:rPr>
        <w:t>、</w:t>
      </w:r>
      <w:r>
        <w:rPr>
          <w:rFonts w:ascii="宋体"/>
          <w:color w:val="000000"/>
          <w:sz w:val="21"/>
        </w:rPr>
        <w:t>SIP</w:t>
      </w:r>
      <w:r>
        <w:rPr>
          <w:rFonts w:ascii="宋体" w:hAnsi="宋体" w:cs="宋体"/>
          <w:color w:val="000000"/>
          <w:spacing w:val="1"/>
          <w:sz w:val="21"/>
        </w:rPr>
        <w:t>、</w:t>
      </w:r>
      <w:r>
        <w:rPr>
          <w:rFonts w:ascii="宋体"/>
          <w:color w:val="000000"/>
          <w:sz w:val="21"/>
        </w:rPr>
        <w:t>FTP</w:t>
      </w:r>
      <w:r>
        <w:rPr>
          <w:rFonts w:ascii="宋体" w:hAnsi="宋体" w:cs="宋体"/>
          <w:color w:val="000000"/>
          <w:spacing w:val="1"/>
          <w:sz w:val="21"/>
        </w:rPr>
        <w:t>、</w:t>
      </w:r>
      <w:r>
        <w:rPr>
          <w:rFonts w:ascii="宋体"/>
          <w:color w:val="000000"/>
          <w:sz w:val="21"/>
        </w:rPr>
        <w:t>ICQ</w:t>
      </w:r>
      <w:r>
        <w:rPr>
          <w:rFonts w:ascii="宋体" w:hAnsi="宋体" w:cs="宋体"/>
          <w:color w:val="000000"/>
          <w:spacing w:val="1"/>
          <w:sz w:val="21"/>
        </w:rPr>
        <w:t>、</w:t>
      </w:r>
      <w:r>
        <w:rPr>
          <w:rFonts w:ascii="宋体"/>
          <w:color w:val="000000"/>
          <w:spacing w:val="-1"/>
          <w:sz w:val="21"/>
        </w:rPr>
        <w:t>RTSP</w:t>
      </w:r>
      <w:r>
        <w:rPr>
          <w:rFonts w:ascii="宋体" w:hAnsi="宋体" w:cs="宋体"/>
          <w:color w:val="000000"/>
          <w:spacing w:val="1"/>
          <w:sz w:val="21"/>
        </w:rPr>
        <w:t>、</w:t>
      </w:r>
      <w:r>
        <w:rPr>
          <w:rFonts w:ascii="宋体"/>
          <w:color w:val="000000"/>
          <w:spacing w:val="-1"/>
          <w:sz w:val="21"/>
        </w:rPr>
        <w:t>QQ</w:t>
      </w:r>
      <w:r>
        <w:rPr>
          <w:rFonts w:ascii="宋体" w:hAnsi="宋体" w:cs="宋体"/>
          <w:color w:val="000000"/>
          <w:spacing w:val="1"/>
          <w:sz w:val="21"/>
        </w:rPr>
        <w:t>、</w:t>
      </w:r>
      <w:r>
        <w:rPr>
          <w:rFonts w:ascii="宋体"/>
          <w:color w:val="000000"/>
          <w:sz w:val="21"/>
        </w:rPr>
        <w:t>MSN</w:t>
      </w:r>
      <w:r>
        <w:rPr>
          <w:rFonts w:ascii="宋体" w:hAnsi="宋体" w:cs="宋体"/>
          <w:color w:val="000000"/>
          <w:spacing w:val="1"/>
          <w:sz w:val="21"/>
        </w:rPr>
        <w:t>、</w:t>
      </w:r>
      <w:r>
        <w:rPr>
          <w:rFonts w:ascii="宋体"/>
          <w:color w:val="000000"/>
          <w:sz w:val="21"/>
        </w:rPr>
        <w:t>MMS</w:t>
      </w:r>
      <w:r>
        <w:rPr>
          <w:rFonts w:ascii="宋体" w:hAnsi="宋体" w:cs="宋体"/>
          <w:color w:val="000000"/>
          <w:spacing w:val="1"/>
          <w:sz w:val="21"/>
        </w:rPr>
        <w:t>等</w:t>
      </w:r>
      <w:proofErr w:type="spellEnd"/>
      <w:r>
        <w:rPr>
          <w:rFonts w:ascii="宋体" w:hAnsi="宋体" w:cs="宋体"/>
          <w:color w:val="000000"/>
          <w:spacing w:val="1"/>
          <w:sz w:val="21"/>
        </w:rPr>
        <w:t>；</w:t>
      </w:r>
    </w:p>
    <w:p w14:paraId="1F318D92" w14:textId="77777777" w:rsidR="001F560E" w:rsidRDefault="009B4827">
      <w:pPr>
        <w:framePr w:w="6576" w:wrap="auto" w:hAnchor="text" w:x="3634" w:y="3861"/>
        <w:widowControl w:val="0"/>
        <w:autoSpaceDE w:val="0"/>
        <w:autoSpaceDN w:val="0"/>
        <w:spacing w:before="104" w:after="0" w:line="234" w:lineRule="exact"/>
        <w:jc w:val="left"/>
        <w:rPr>
          <w:rFonts w:ascii="Times New Roman"/>
          <w:color w:val="000000"/>
          <w:sz w:val="21"/>
          <w:lang w:eastAsia="zh-CN"/>
        </w:rPr>
      </w:pPr>
      <w:r>
        <w:rPr>
          <w:rFonts w:ascii="宋体" w:hAnsi="宋体" w:cs="宋体"/>
          <w:color w:val="000000"/>
          <w:sz w:val="21"/>
          <w:lang w:eastAsia="zh-CN"/>
        </w:rPr>
        <w:t>基于特征检测，支持超过</w:t>
      </w:r>
      <w:r>
        <w:rPr>
          <w:rFonts w:ascii="Times New Roman"/>
          <w:b/>
          <w:color w:val="000000"/>
          <w:spacing w:val="-1"/>
          <w:sz w:val="21"/>
          <w:lang w:eastAsia="zh-CN"/>
        </w:rPr>
        <w:t xml:space="preserve"> </w:t>
      </w:r>
      <w:r>
        <w:rPr>
          <w:rFonts w:ascii="FPCKWE+Times New Roman"/>
          <w:color w:val="000000"/>
          <w:spacing w:val="1"/>
          <w:sz w:val="21"/>
          <w:lang w:eastAsia="zh-CN"/>
        </w:rPr>
        <w:t>8000</w:t>
      </w:r>
      <w:r>
        <w:rPr>
          <w:rFonts w:ascii="FPCKWE+Times New Roman"/>
          <w:color w:val="000000"/>
          <w:spacing w:val="-2"/>
          <w:sz w:val="21"/>
          <w:lang w:eastAsia="zh-CN"/>
        </w:rPr>
        <w:t xml:space="preserve"> </w:t>
      </w:r>
      <w:r>
        <w:rPr>
          <w:rFonts w:ascii="宋体" w:hAnsi="宋体" w:cs="宋体"/>
          <w:color w:val="000000"/>
          <w:sz w:val="21"/>
          <w:lang w:eastAsia="zh-CN"/>
        </w:rPr>
        <w:t>种特征的攻击检测和防御；</w:t>
      </w:r>
    </w:p>
    <w:p w14:paraId="4B10D35C" w14:textId="77777777" w:rsidR="001F560E" w:rsidRDefault="009B4827">
      <w:pPr>
        <w:framePr w:w="6576" w:wrap="auto" w:hAnchor="text" w:x="3634" w:y="3861"/>
        <w:widowControl w:val="0"/>
        <w:autoSpaceDE w:val="0"/>
        <w:autoSpaceDN w:val="0"/>
        <w:spacing w:before="94"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支持对常见应用服务（</w:t>
      </w:r>
      <w:r>
        <w:rPr>
          <w:rFonts w:ascii="宋体"/>
          <w:color w:val="000000"/>
          <w:sz w:val="21"/>
          <w:lang w:eastAsia="zh-CN"/>
        </w:rPr>
        <w:t>HTTP</w:t>
      </w:r>
      <w:r>
        <w:rPr>
          <w:rFonts w:ascii="宋体" w:hAnsi="宋体" w:cs="宋体"/>
          <w:color w:val="000000"/>
          <w:spacing w:val="-4"/>
          <w:sz w:val="21"/>
          <w:lang w:eastAsia="zh-CN"/>
        </w:rPr>
        <w:t>、</w:t>
      </w:r>
      <w:r>
        <w:rPr>
          <w:rFonts w:ascii="宋体"/>
          <w:color w:val="000000"/>
          <w:sz w:val="21"/>
          <w:lang w:eastAsia="zh-CN"/>
        </w:rPr>
        <w:t>FTP</w:t>
      </w:r>
      <w:r>
        <w:rPr>
          <w:rFonts w:ascii="宋体" w:hAnsi="宋体" w:cs="宋体"/>
          <w:color w:val="000000"/>
          <w:spacing w:val="-4"/>
          <w:sz w:val="21"/>
          <w:lang w:eastAsia="zh-CN"/>
        </w:rPr>
        <w:t>、</w:t>
      </w:r>
      <w:r>
        <w:rPr>
          <w:rFonts w:ascii="宋体"/>
          <w:color w:val="000000"/>
          <w:spacing w:val="1"/>
          <w:sz w:val="21"/>
          <w:lang w:eastAsia="zh-CN"/>
        </w:rPr>
        <w:t>SSH</w:t>
      </w:r>
      <w:r>
        <w:rPr>
          <w:rFonts w:ascii="宋体" w:hAnsi="宋体" w:cs="宋体"/>
          <w:color w:val="000000"/>
          <w:spacing w:val="-6"/>
          <w:sz w:val="21"/>
          <w:lang w:eastAsia="zh-CN"/>
        </w:rPr>
        <w:t>、</w:t>
      </w:r>
      <w:r>
        <w:rPr>
          <w:rFonts w:ascii="宋体"/>
          <w:color w:val="000000"/>
          <w:sz w:val="21"/>
          <w:lang w:eastAsia="zh-CN"/>
        </w:rPr>
        <w:t>SMTP</w:t>
      </w:r>
      <w:r>
        <w:rPr>
          <w:rFonts w:ascii="宋体" w:hAnsi="宋体" w:cs="宋体"/>
          <w:color w:val="000000"/>
          <w:spacing w:val="-4"/>
          <w:sz w:val="21"/>
          <w:lang w:eastAsia="zh-CN"/>
        </w:rPr>
        <w:t>、</w:t>
      </w:r>
      <w:r>
        <w:rPr>
          <w:rFonts w:ascii="宋体"/>
          <w:color w:val="000000"/>
          <w:sz w:val="21"/>
          <w:lang w:eastAsia="zh-CN"/>
        </w:rPr>
        <w:t>IMAP</w:t>
      </w:r>
      <w:r>
        <w:rPr>
          <w:rFonts w:ascii="宋体" w:hAnsi="宋体" w:cs="宋体"/>
          <w:color w:val="000000"/>
          <w:spacing w:val="-1"/>
          <w:sz w:val="21"/>
          <w:lang w:eastAsia="zh-CN"/>
        </w:rPr>
        <w:t>）和数据库软</w:t>
      </w:r>
    </w:p>
    <w:p w14:paraId="5F894889" w14:textId="77777777" w:rsidR="001F560E" w:rsidRDefault="009B4827">
      <w:pPr>
        <w:framePr w:w="6576" w:wrap="auto" w:hAnchor="text" w:x="3634" w:y="386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2"/>
          <w:sz w:val="21"/>
          <w:lang w:eastAsia="zh-CN"/>
        </w:rPr>
        <w:t>件（</w:t>
      </w:r>
      <w:r>
        <w:rPr>
          <w:rFonts w:ascii="宋体"/>
          <w:color w:val="000000"/>
          <w:sz w:val="21"/>
          <w:lang w:eastAsia="zh-CN"/>
        </w:rPr>
        <w:t>MySQL</w:t>
      </w:r>
      <w:r>
        <w:rPr>
          <w:rFonts w:ascii="宋体" w:hAnsi="宋体" w:cs="宋体"/>
          <w:color w:val="000000"/>
          <w:spacing w:val="1"/>
          <w:sz w:val="21"/>
          <w:lang w:eastAsia="zh-CN"/>
        </w:rPr>
        <w:t>、</w:t>
      </w:r>
      <w:r>
        <w:rPr>
          <w:rFonts w:ascii="宋体"/>
          <w:color w:val="000000"/>
          <w:sz w:val="21"/>
          <w:lang w:eastAsia="zh-CN"/>
        </w:rPr>
        <w:t>Oracle</w:t>
      </w:r>
      <w:r>
        <w:rPr>
          <w:rFonts w:ascii="宋体" w:hAnsi="宋体" w:cs="宋体"/>
          <w:color w:val="000000"/>
          <w:spacing w:val="1"/>
          <w:sz w:val="21"/>
          <w:lang w:eastAsia="zh-CN"/>
        </w:rPr>
        <w:t>、</w:t>
      </w:r>
      <w:r>
        <w:rPr>
          <w:rFonts w:ascii="宋体"/>
          <w:color w:val="000000"/>
          <w:sz w:val="21"/>
          <w:lang w:eastAsia="zh-CN"/>
        </w:rPr>
        <w:t>MSSQL</w:t>
      </w:r>
      <w:r>
        <w:rPr>
          <w:rFonts w:ascii="宋体" w:hAnsi="宋体" w:cs="宋体"/>
          <w:color w:val="000000"/>
          <w:sz w:val="21"/>
          <w:lang w:eastAsia="zh-CN"/>
        </w:rPr>
        <w:t>）的口令暴力破解防护功能；（提供功</w:t>
      </w:r>
    </w:p>
    <w:p w14:paraId="30B0A0FD" w14:textId="77777777" w:rsidR="001F560E" w:rsidRDefault="009B4827">
      <w:pPr>
        <w:framePr w:w="6576" w:wrap="auto" w:hAnchor="text" w:x="3634" w:y="386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能截图）</w:t>
      </w:r>
    </w:p>
    <w:p w14:paraId="031CCF00" w14:textId="77777777" w:rsidR="001F560E" w:rsidRDefault="009B4827">
      <w:pPr>
        <w:framePr w:w="1135" w:wrap="auto" w:hAnchor="text" w:x="2369" w:y="5607"/>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DDoS</w:t>
      </w:r>
      <w:r>
        <w:rPr>
          <w:rFonts w:ascii="宋体" w:hAnsi="宋体" w:cs="宋体"/>
          <w:color w:val="000000"/>
          <w:spacing w:val="1"/>
          <w:sz w:val="21"/>
          <w:lang w:eastAsia="zh-CN"/>
        </w:rPr>
        <w:t>防护</w:t>
      </w:r>
    </w:p>
    <w:p w14:paraId="033DD240" w14:textId="77777777" w:rsidR="001F560E" w:rsidRDefault="009B4827">
      <w:pPr>
        <w:framePr w:w="557" w:wrap="auto" w:hAnchor="text" w:x="2657" w:y="6243"/>
        <w:widowControl w:val="0"/>
        <w:autoSpaceDE w:val="0"/>
        <w:autoSpaceDN w:val="0"/>
        <w:spacing w:before="0" w:after="0" w:line="211" w:lineRule="exact"/>
        <w:jc w:val="left"/>
        <w:rPr>
          <w:rFonts w:ascii="宋体"/>
          <w:color w:val="000000"/>
          <w:sz w:val="21"/>
          <w:lang w:eastAsia="zh-CN"/>
        </w:rPr>
      </w:pPr>
      <w:r>
        <w:rPr>
          <w:rFonts w:ascii="宋体"/>
          <w:color w:val="000000"/>
          <w:spacing w:val="1"/>
          <w:sz w:val="21"/>
          <w:lang w:eastAsia="zh-CN"/>
        </w:rPr>
        <w:t>NAT</w:t>
      </w:r>
    </w:p>
    <w:p w14:paraId="75B78AE9" w14:textId="77777777" w:rsidR="001F560E" w:rsidRDefault="009B4827">
      <w:pPr>
        <w:framePr w:w="1296" w:wrap="auto" w:hAnchor="text" w:x="2290" w:y="719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入侵防御及</w:t>
      </w:r>
    </w:p>
    <w:p w14:paraId="1D58FD2F" w14:textId="77777777" w:rsidR="001F560E" w:rsidRDefault="009B4827">
      <w:pPr>
        <w:framePr w:w="1296" w:wrap="auto" w:hAnchor="text" w:x="2290" w:y="7198"/>
        <w:widowControl w:val="0"/>
        <w:autoSpaceDE w:val="0"/>
        <w:autoSpaceDN w:val="0"/>
        <w:spacing w:before="101" w:after="0" w:line="211" w:lineRule="exact"/>
        <w:ind w:left="106"/>
        <w:jc w:val="left"/>
        <w:rPr>
          <w:rFonts w:ascii="Times New Roman"/>
          <w:color w:val="000000"/>
          <w:sz w:val="21"/>
          <w:lang w:eastAsia="zh-CN"/>
        </w:rPr>
      </w:pPr>
      <w:r>
        <w:rPr>
          <w:rFonts w:ascii="宋体" w:hAnsi="宋体" w:cs="宋体"/>
          <w:color w:val="000000"/>
          <w:sz w:val="21"/>
          <w:lang w:eastAsia="zh-CN"/>
        </w:rPr>
        <w:t>病毒防护</w:t>
      </w:r>
    </w:p>
    <w:p w14:paraId="79F5BFAC" w14:textId="77777777" w:rsidR="001F560E" w:rsidRDefault="009B4827">
      <w:pPr>
        <w:framePr w:w="4235" w:wrap="auto" w:hAnchor="text" w:x="3634" w:y="798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支持恶意域名过滤，实现对</w:t>
      </w:r>
      <w:r>
        <w:rPr>
          <w:rFonts w:ascii="Times New Roman"/>
          <w:b/>
          <w:color w:val="000000"/>
          <w:spacing w:val="2"/>
          <w:sz w:val="21"/>
          <w:lang w:eastAsia="zh-CN"/>
        </w:rPr>
        <w:t xml:space="preserve"> </w:t>
      </w:r>
      <w:r>
        <w:rPr>
          <w:rFonts w:ascii="宋体"/>
          <w:color w:val="000000"/>
          <w:sz w:val="21"/>
          <w:lang w:eastAsia="zh-CN"/>
        </w:rPr>
        <w:t>C&amp;C</w:t>
      </w:r>
      <w:r>
        <w:rPr>
          <w:rFonts w:ascii="宋体" w:hAnsi="宋体" w:cs="宋体"/>
          <w:color w:val="000000"/>
          <w:sz w:val="21"/>
          <w:lang w:eastAsia="zh-CN"/>
        </w:rPr>
        <w:t>进行阻断；</w:t>
      </w:r>
    </w:p>
    <w:p w14:paraId="63C73440" w14:textId="77777777" w:rsidR="001F560E" w:rsidRDefault="009B4827">
      <w:pPr>
        <w:framePr w:w="7761" w:wrap="auto" w:hAnchor="text" w:x="2290" w:y="830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加密流量安</w:t>
      </w:r>
      <w:r>
        <w:rPr>
          <w:rFonts w:ascii="Times New Roman"/>
          <w:b/>
          <w:color w:val="000000"/>
          <w:spacing w:val="238"/>
          <w:sz w:val="21"/>
          <w:lang w:eastAsia="zh-CN"/>
        </w:rPr>
        <w:t xml:space="preserve"> </w:t>
      </w:r>
      <w:r>
        <w:rPr>
          <w:rFonts w:ascii="宋体"/>
          <w:color w:val="000000"/>
          <w:spacing w:val="1"/>
          <w:sz w:val="21"/>
          <w:lang w:eastAsia="zh-CN"/>
        </w:rPr>
        <w:t>#</w:t>
      </w:r>
      <w:r>
        <w:rPr>
          <w:rFonts w:ascii="宋体" w:hAnsi="宋体" w:cs="宋体"/>
          <w:color w:val="000000"/>
          <w:sz w:val="21"/>
          <w:lang w:eastAsia="zh-CN"/>
        </w:rPr>
        <w:t>支持对</w:t>
      </w:r>
      <w:r>
        <w:rPr>
          <w:rFonts w:ascii="Times New Roman"/>
          <w:b/>
          <w:color w:val="000000"/>
          <w:spacing w:val="1"/>
          <w:sz w:val="21"/>
          <w:lang w:eastAsia="zh-CN"/>
        </w:rPr>
        <w:t xml:space="preserve"> </w:t>
      </w:r>
      <w:r>
        <w:rPr>
          <w:rFonts w:ascii="宋体"/>
          <w:color w:val="000000"/>
          <w:sz w:val="21"/>
          <w:lang w:eastAsia="zh-CN"/>
        </w:rPr>
        <w:t>HTTPS</w:t>
      </w:r>
      <w:r>
        <w:rPr>
          <w:rFonts w:ascii="宋体" w:hAnsi="宋体" w:cs="宋体"/>
          <w:color w:val="000000"/>
          <w:spacing w:val="-6"/>
          <w:sz w:val="21"/>
          <w:lang w:eastAsia="zh-CN"/>
        </w:rPr>
        <w:t>，</w:t>
      </w:r>
      <w:r>
        <w:rPr>
          <w:rFonts w:ascii="宋体"/>
          <w:color w:val="000000"/>
          <w:sz w:val="21"/>
          <w:lang w:eastAsia="zh-CN"/>
        </w:rPr>
        <w:t>POP3S</w:t>
      </w:r>
      <w:r>
        <w:rPr>
          <w:rFonts w:ascii="宋体" w:hAnsi="宋体" w:cs="宋体"/>
          <w:color w:val="000000"/>
          <w:spacing w:val="-6"/>
          <w:sz w:val="21"/>
          <w:lang w:eastAsia="zh-CN"/>
        </w:rPr>
        <w:t>，</w:t>
      </w:r>
      <w:r>
        <w:rPr>
          <w:rFonts w:ascii="宋体"/>
          <w:color w:val="000000"/>
          <w:sz w:val="21"/>
          <w:lang w:eastAsia="zh-CN"/>
        </w:rPr>
        <w:t>SMTPS,IMAPS</w:t>
      </w:r>
      <w:r>
        <w:rPr>
          <w:rFonts w:ascii="宋体" w:hAnsi="宋体" w:cs="宋体"/>
          <w:color w:val="000000"/>
          <w:spacing w:val="-1"/>
          <w:sz w:val="21"/>
          <w:lang w:eastAsia="zh-CN"/>
        </w:rPr>
        <w:t>加密流量代理解密后，并进行</w:t>
      </w:r>
    </w:p>
    <w:p w14:paraId="6C2C645F" w14:textId="77777777" w:rsidR="001F560E" w:rsidRDefault="009B4827">
      <w:pPr>
        <w:framePr w:w="874" w:wrap="auto" w:hAnchor="text" w:x="2499" w:y="862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全防护</w:t>
      </w:r>
    </w:p>
    <w:p w14:paraId="7E138AA4" w14:textId="77777777" w:rsidR="001F560E" w:rsidRDefault="009B4827">
      <w:pPr>
        <w:framePr w:w="4675" w:wrap="auto" w:hAnchor="text" w:x="3634" w:y="862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内容过滤，审计，安全防护；（提供功能截图）</w:t>
      </w:r>
    </w:p>
    <w:p w14:paraId="4EBAB8C7" w14:textId="77777777" w:rsidR="001F560E" w:rsidRDefault="009B4827">
      <w:pPr>
        <w:framePr w:w="6365" w:wrap="auto" w:hAnchor="text" w:x="3634" w:y="894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支持与本地沙箱联动，实现对</w:t>
      </w:r>
      <w:r>
        <w:rPr>
          <w:rFonts w:ascii="Times New Roman"/>
          <w:b/>
          <w:color w:val="000000"/>
          <w:spacing w:val="1"/>
          <w:sz w:val="21"/>
          <w:lang w:eastAsia="zh-CN"/>
        </w:rPr>
        <w:t xml:space="preserve"> </w:t>
      </w:r>
      <w:r>
        <w:rPr>
          <w:rFonts w:ascii="宋体"/>
          <w:color w:val="000000"/>
          <w:sz w:val="21"/>
          <w:lang w:eastAsia="zh-CN"/>
        </w:rPr>
        <w:t>APT</w:t>
      </w:r>
      <w:r>
        <w:rPr>
          <w:rFonts w:ascii="宋体" w:hAnsi="宋体" w:cs="宋体"/>
          <w:color w:val="000000"/>
          <w:sz w:val="21"/>
          <w:lang w:eastAsia="zh-CN"/>
        </w:rPr>
        <w:t>攻击的防御功能；</w:t>
      </w:r>
    </w:p>
    <w:p w14:paraId="6C4F863A" w14:textId="77777777" w:rsidR="001F560E" w:rsidRDefault="009B4827">
      <w:pPr>
        <w:framePr w:w="6365" w:wrap="auto" w:hAnchor="text" w:x="3634" w:y="8943"/>
        <w:widowControl w:val="0"/>
        <w:autoSpaceDE w:val="0"/>
        <w:autoSpaceDN w:val="0"/>
        <w:spacing w:before="113" w:after="0" w:line="211" w:lineRule="exact"/>
        <w:jc w:val="left"/>
        <w:rPr>
          <w:rFonts w:ascii="Times New Roman"/>
          <w:color w:val="000000"/>
          <w:sz w:val="21"/>
          <w:lang w:eastAsia="zh-CN"/>
        </w:rPr>
      </w:pPr>
      <w:r>
        <w:rPr>
          <w:rFonts w:ascii="宋体" w:hAnsi="宋体" w:cs="宋体"/>
          <w:color w:val="000000"/>
          <w:sz w:val="21"/>
          <w:lang w:eastAsia="zh-CN"/>
        </w:rPr>
        <w:t>支持防火墙与云沙箱，本地沙箱混合联动，敏感文件在本地沙箱检</w:t>
      </w:r>
    </w:p>
    <w:p w14:paraId="41DD5A67" w14:textId="77777777" w:rsidR="001F560E" w:rsidRDefault="009B4827">
      <w:pPr>
        <w:framePr w:w="7681" w:wrap="auto" w:hAnchor="text" w:x="2290" w:y="957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智能威胁防</w:t>
      </w:r>
      <w:r>
        <w:rPr>
          <w:rFonts w:ascii="Times New Roman"/>
          <w:b/>
          <w:color w:val="000000"/>
          <w:spacing w:val="238"/>
          <w:sz w:val="21"/>
          <w:lang w:eastAsia="zh-CN"/>
        </w:rPr>
        <w:t xml:space="preserve"> </w:t>
      </w:r>
      <w:r>
        <w:rPr>
          <w:rFonts w:ascii="宋体" w:hAnsi="宋体" w:cs="宋体"/>
          <w:color w:val="000000"/>
          <w:sz w:val="21"/>
          <w:lang w:eastAsia="zh-CN"/>
        </w:rPr>
        <w:t>测，普通文件上传到云沙箱，及保护了客户敏感数据有提高了云检</w:t>
      </w:r>
    </w:p>
    <w:p w14:paraId="63E1FAA8" w14:textId="77777777" w:rsidR="001F560E" w:rsidRDefault="009B4827">
      <w:pPr>
        <w:framePr w:w="451" w:wrap="auto" w:hAnchor="text" w:x="2710" w:y="989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御</w:t>
      </w:r>
    </w:p>
    <w:p w14:paraId="6F59E5AE" w14:textId="77777777" w:rsidR="001F560E" w:rsidRDefault="009B4827">
      <w:pPr>
        <w:framePr w:w="1085" w:wrap="auto" w:hAnchor="text" w:x="3634" w:y="989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测能力；</w:t>
      </w:r>
    </w:p>
    <w:p w14:paraId="66CD3E91" w14:textId="77777777" w:rsidR="001F560E" w:rsidRDefault="009B4827">
      <w:pPr>
        <w:framePr w:w="6470" w:wrap="auto" w:hAnchor="text" w:x="3634" w:y="1021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1"/>
          <w:sz w:val="21"/>
          <w:lang w:eastAsia="zh-CN"/>
        </w:rPr>
        <w:t>配置防火墙流探针功能，可对网络中的流量进行采集，上送网络安</w:t>
      </w:r>
    </w:p>
    <w:p w14:paraId="6AE63257" w14:textId="77777777" w:rsidR="001F560E" w:rsidRDefault="009B4827">
      <w:pPr>
        <w:framePr w:w="6470" w:wrap="auto" w:hAnchor="text" w:x="3634" w:y="1021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全智能分析系统进行威胁分析；</w:t>
      </w:r>
    </w:p>
    <w:p w14:paraId="1C262280" w14:textId="77777777" w:rsidR="001F560E" w:rsidRDefault="009B4827">
      <w:pPr>
        <w:framePr w:w="6365" w:wrap="auto" w:hAnchor="text" w:x="3634" w:y="1084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具有公安部颁发的防火墙《计算机信息系统安全专用产品销售许可</w:t>
      </w:r>
    </w:p>
    <w:p w14:paraId="7E065BBE" w14:textId="77777777" w:rsidR="001F560E" w:rsidRDefault="009B4827">
      <w:pPr>
        <w:framePr w:w="6365" w:wrap="auto" w:hAnchor="text" w:x="3634" w:y="10846"/>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证》，提供证书复印件；</w:t>
      </w:r>
    </w:p>
    <w:p w14:paraId="54FA80A8" w14:textId="77777777" w:rsidR="001F560E" w:rsidRDefault="009B4827">
      <w:pPr>
        <w:framePr w:w="662" w:wrap="auto" w:hAnchor="text" w:x="2604" w:y="1132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资质</w:t>
      </w:r>
    </w:p>
    <w:p w14:paraId="292697F5" w14:textId="77777777" w:rsidR="001F560E" w:rsidRDefault="009B4827">
      <w:pPr>
        <w:framePr w:w="6365" w:wrap="auto" w:hAnchor="text" w:x="3634" w:y="1149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具有中国信息安全认证中心颁发的《中国国家信息安全产品认证证</w:t>
      </w:r>
    </w:p>
    <w:p w14:paraId="48A04D32" w14:textId="77777777" w:rsidR="001F560E" w:rsidRDefault="009B4827">
      <w:pPr>
        <w:framePr w:w="6365" w:wrap="auto" w:hAnchor="text" w:x="3634" w:y="11490"/>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书》，提供证书复印件；</w:t>
      </w:r>
    </w:p>
    <w:p w14:paraId="48BE6409" w14:textId="77777777" w:rsidR="001F560E" w:rsidRDefault="009B4827">
      <w:pPr>
        <w:framePr w:w="2044" w:wrap="auto" w:hAnchor="text" w:x="2220" w:y="12665"/>
        <w:widowControl w:val="0"/>
        <w:autoSpaceDE w:val="0"/>
        <w:autoSpaceDN w:val="0"/>
        <w:spacing w:before="0" w:after="0" w:line="240" w:lineRule="exact"/>
        <w:jc w:val="left"/>
        <w:rPr>
          <w:rFonts w:ascii="Times New Roman"/>
          <w:color w:val="000000"/>
          <w:sz w:val="24"/>
          <w:lang w:eastAsia="zh-CN"/>
        </w:rPr>
      </w:pPr>
      <w:r>
        <w:rPr>
          <w:rFonts w:ascii="宋体"/>
          <w:color w:val="000000"/>
          <w:spacing w:val="2"/>
          <w:sz w:val="24"/>
          <w:lang w:eastAsia="zh-CN"/>
        </w:rPr>
        <w:t>3.</w:t>
      </w:r>
      <w:r>
        <w:rPr>
          <w:rFonts w:ascii="宋体"/>
          <w:color w:val="000000"/>
          <w:spacing w:val="-5"/>
          <w:sz w:val="24"/>
          <w:lang w:eastAsia="zh-CN"/>
        </w:rPr>
        <w:t xml:space="preserve"> </w:t>
      </w:r>
      <w:r>
        <w:rPr>
          <w:rFonts w:ascii="宋体" w:hAnsi="宋体" w:cs="宋体"/>
          <w:color w:val="000000"/>
          <w:spacing w:val="1"/>
          <w:sz w:val="24"/>
          <w:lang w:eastAsia="zh-CN"/>
        </w:rPr>
        <w:t>日志审计系统</w:t>
      </w:r>
    </w:p>
    <w:p w14:paraId="4B108430" w14:textId="77777777" w:rsidR="001F560E" w:rsidRDefault="009B4827">
      <w:pPr>
        <w:framePr w:w="874" w:wrap="auto" w:hAnchor="text" w:x="2216" w:y="1309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指标项</w:t>
      </w:r>
    </w:p>
    <w:p w14:paraId="53ABF3E3" w14:textId="77777777" w:rsidR="001F560E" w:rsidRDefault="009B4827">
      <w:pPr>
        <w:framePr w:w="1507" w:wrap="auto" w:hAnchor="text" w:x="3634" w:y="1309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技术规格要求</w:t>
      </w:r>
    </w:p>
    <w:p w14:paraId="06B82C20" w14:textId="77777777" w:rsidR="001F560E" w:rsidRDefault="009B4827">
      <w:pPr>
        <w:framePr w:w="6259" w:wrap="auto" w:hAnchor="text" w:x="3634" w:y="1341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独立完成审计日志采集，不依赖于设备或系统自身的日志系统；</w:t>
      </w:r>
    </w:p>
    <w:p w14:paraId="6281873D" w14:textId="77777777" w:rsidR="001F560E" w:rsidRDefault="009B4827">
      <w:pPr>
        <w:framePr w:w="6259" w:wrap="auto" w:hAnchor="text" w:x="3634" w:y="13412"/>
        <w:widowControl w:val="0"/>
        <w:autoSpaceDE w:val="0"/>
        <w:autoSpaceDN w:val="0"/>
        <w:spacing w:before="11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审计工作不影响被审计对象的性能、稳定性或日常管理流程；</w:t>
      </w:r>
    </w:p>
    <w:p w14:paraId="1E2E112B" w14:textId="77777777" w:rsidR="001F560E" w:rsidRDefault="009B4827">
      <w:pPr>
        <w:framePr w:w="6259" w:wrap="auto" w:hAnchor="text" w:x="3634" w:y="13412"/>
        <w:widowControl w:val="0"/>
        <w:autoSpaceDE w:val="0"/>
        <w:autoSpaceDN w:val="0"/>
        <w:spacing w:before="11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审计结果存储于独立存储空间；</w:t>
      </w:r>
    </w:p>
    <w:p w14:paraId="68556893" w14:textId="77777777" w:rsidR="001F560E" w:rsidRDefault="009B4827">
      <w:pPr>
        <w:framePr w:w="1085" w:wrap="auto" w:hAnchor="text" w:x="2216" w:y="1373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工作模式</w:t>
      </w:r>
    </w:p>
    <w:p w14:paraId="2F99B3F5" w14:textId="77777777" w:rsidR="001F560E" w:rsidRDefault="009B4827">
      <w:pPr>
        <w:framePr w:w="7104" w:wrap="auto" w:hAnchor="text" w:x="3634" w:y="14380"/>
        <w:widowControl w:val="0"/>
        <w:autoSpaceDE w:val="0"/>
        <w:autoSpaceDN w:val="0"/>
        <w:spacing w:before="0" w:after="0" w:line="211" w:lineRule="exact"/>
        <w:jc w:val="left"/>
        <w:rPr>
          <w:rFonts w:ascii="Times New Roman"/>
          <w:color w:val="000000"/>
          <w:sz w:val="21"/>
          <w:lang w:eastAsia="zh-CN"/>
        </w:rPr>
      </w:pPr>
      <w:r>
        <w:rPr>
          <w:rFonts w:ascii="宋体"/>
          <w:color w:val="000000"/>
          <w:sz w:val="21"/>
          <w:lang w:eastAsia="zh-CN"/>
        </w:rPr>
        <w:t>*10</w:t>
      </w:r>
      <w:r>
        <w:rPr>
          <w:rFonts w:ascii="宋体" w:hAnsi="宋体" w:cs="宋体"/>
          <w:color w:val="000000"/>
          <w:spacing w:val="-15"/>
          <w:sz w:val="21"/>
          <w:lang w:eastAsia="zh-CN"/>
        </w:rPr>
        <w:t>个工作管理口（</w:t>
      </w:r>
      <w:r>
        <w:rPr>
          <w:rFonts w:ascii="宋体"/>
          <w:color w:val="000000"/>
          <w:spacing w:val="46"/>
          <w:sz w:val="21"/>
          <w:lang w:eastAsia="zh-CN"/>
        </w:rPr>
        <w:t>6</w:t>
      </w:r>
      <w:r>
        <w:rPr>
          <w:rFonts w:ascii="宋体" w:hAnsi="宋体" w:cs="宋体"/>
          <w:color w:val="000000"/>
          <w:sz w:val="21"/>
          <w:lang w:eastAsia="zh-CN"/>
        </w:rPr>
        <w:t>个电口，</w:t>
      </w:r>
      <w:r>
        <w:rPr>
          <w:rFonts w:ascii="宋体"/>
          <w:color w:val="000000"/>
          <w:spacing w:val="49"/>
          <w:sz w:val="21"/>
          <w:lang w:eastAsia="zh-CN"/>
        </w:rPr>
        <w:t>4</w:t>
      </w:r>
      <w:r>
        <w:rPr>
          <w:rFonts w:ascii="宋体" w:hAnsi="宋体" w:cs="宋体"/>
          <w:color w:val="000000"/>
          <w:spacing w:val="-15"/>
          <w:sz w:val="21"/>
          <w:lang w:eastAsia="zh-CN"/>
        </w:rPr>
        <w:t>个千兆光口（配</w:t>
      </w:r>
      <w:r>
        <w:rPr>
          <w:rFonts w:ascii="Times New Roman"/>
          <w:b/>
          <w:color w:val="000000"/>
          <w:spacing w:val="12"/>
          <w:sz w:val="21"/>
          <w:lang w:eastAsia="zh-CN"/>
        </w:rPr>
        <w:t xml:space="preserve"> </w:t>
      </w:r>
      <w:r>
        <w:rPr>
          <w:rFonts w:ascii="宋体"/>
          <w:color w:val="000000"/>
          <w:spacing w:val="46"/>
          <w:sz w:val="21"/>
          <w:lang w:eastAsia="zh-CN"/>
        </w:rPr>
        <w:t>2</w:t>
      </w:r>
      <w:r>
        <w:rPr>
          <w:rFonts w:ascii="宋体" w:hAnsi="宋体" w:cs="宋体"/>
          <w:color w:val="000000"/>
          <w:sz w:val="21"/>
          <w:lang w:eastAsia="zh-CN"/>
        </w:rPr>
        <w:t>个多模</w:t>
      </w:r>
      <w:r>
        <w:rPr>
          <w:rFonts w:ascii="Times New Roman"/>
          <w:b/>
          <w:color w:val="000000"/>
          <w:spacing w:val="-3"/>
          <w:sz w:val="21"/>
          <w:lang w:eastAsia="zh-CN"/>
        </w:rPr>
        <w:t xml:space="preserve"> </w:t>
      </w:r>
      <w:r>
        <w:rPr>
          <w:rFonts w:ascii="宋体"/>
          <w:color w:val="000000"/>
          <w:sz w:val="21"/>
          <w:lang w:eastAsia="zh-CN"/>
        </w:rPr>
        <w:t>SFP</w:t>
      </w:r>
      <w:r>
        <w:rPr>
          <w:rFonts w:ascii="宋体" w:hAnsi="宋体" w:cs="宋体"/>
          <w:color w:val="000000"/>
          <w:spacing w:val="-30"/>
          <w:sz w:val="21"/>
          <w:lang w:eastAsia="zh-CN"/>
        </w:rPr>
        <w:t>光纤模块）），</w:t>
      </w:r>
    </w:p>
    <w:p w14:paraId="36998EB4" w14:textId="77777777" w:rsidR="001F560E" w:rsidRDefault="009B4827">
      <w:pPr>
        <w:framePr w:w="7104" w:wrap="auto" w:hAnchor="text" w:x="3634" w:y="14380"/>
        <w:widowControl w:val="0"/>
        <w:autoSpaceDE w:val="0"/>
        <w:autoSpaceDN w:val="0"/>
        <w:spacing w:before="101" w:after="0" w:line="211" w:lineRule="exact"/>
        <w:jc w:val="left"/>
        <w:rPr>
          <w:rFonts w:ascii="Times New Roman"/>
          <w:color w:val="000000"/>
          <w:sz w:val="21"/>
          <w:lang w:eastAsia="zh-CN"/>
        </w:rPr>
      </w:pPr>
      <w:r>
        <w:rPr>
          <w:rFonts w:ascii="宋体"/>
          <w:color w:val="000000"/>
          <w:spacing w:val="54"/>
          <w:sz w:val="21"/>
          <w:lang w:eastAsia="zh-CN"/>
        </w:rPr>
        <w:t>1</w:t>
      </w:r>
      <w:r>
        <w:rPr>
          <w:rFonts w:ascii="宋体" w:hAnsi="宋体" w:cs="宋体"/>
          <w:color w:val="000000"/>
          <w:sz w:val="21"/>
          <w:lang w:eastAsia="zh-CN"/>
        </w:rPr>
        <w:t>个</w:t>
      </w:r>
      <w:r>
        <w:rPr>
          <w:rFonts w:ascii="Times New Roman"/>
          <w:b/>
          <w:color w:val="000000"/>
          <w:spacing w:val="2"/>
          <w:sz w:val="21"/>
          <w:lang w:eastAsia="zh-CN"/>
        </w:rPr>
        <w:t xml:space="preserve"> </w:t>
      </w:r>
      <w:r>
        <w:rPr>
          <w:rFonts w:ascii="宋体"/>
          <w:color w:val="000000"/>
          <w:sz w:val="21"/>
          <w:lang w:eastAsia="zh-CN"/>
        </w:rPr>
        <w:t>Console</w:t>
      </w:r>
      <w:r>
        <w:rPr>
          <w:rFonts w:ascii="宋体" w:hAnsi="宋体" w:cs="宋体"/>
          <w:color w:val="000000"/>
          <w:spacing w:val="-1"/>
          <w:sz w:val="21"/>
          <w:lang w:eastAsia="zh-CN"/>
        </w:rPr>
        <w:t>口；</w:t>
      </w:r>
    </w:p>
    <w:p w14:paraId="3C045AEB" w14:textId="77777777" w:rsidR="001F560E" w:rsidRDefault="009B4827">
      <w:pPr>
        <w:framePr w:w="1085" w:wrap="auto" w:hAnchor="text" w:x="2216" w:y="1469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硬件规格</w:t>
      </w:r>
    </w:p>
    <w:p w14:paraId="0E20C6CF" w14:textId="77777777" w:rsidR="001F560E" w:rsidRDefault="009B4827">
      <w:pPr>
        <w:framePr w:w="4338" w:wrap="auto" w:hAnchor="text" w:x="3634" w:y="15014"/>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内存：</w:t>
      </w:r>
      <w:r>
        <w:rPr>
          <w:rFonts w:ascii="宋体"/>
          <w:color w:val="000000"/>
          <w:sz w:val="21"/>
          <w:lang w:eastAsia="zh-CN"/>
        </w:rPr>
        <w:t>16GB</w:t>
      </w:r>
      <w:r>
        <w:rPr>
          <w:rFonts w:ascii="宋体" w:hAnsi="宋体" w:cs="宋体"/>
          <w:color w:val="000000"/>
          <w:sz w:val="21"/>
          <w:lang w:eastAsia="zh-CN"/>
        </w:rPr>
        <w:t>，磁盘：</w:t>
      </w:r>
      <w:r>
        <w:rPr>
          <w:rFonts w:ascii="宋体"/>
          <w:color w:val="000000"/>
          <w:sz w:val="21"/>
          <w:lang w:eastAsia="zh-CN"/>
        </w:rPr>
        <w:t>2T*3</w:t>
      </w:r>
      <w:r>
        <w:rPr>
          <w:rFonts w:ascii="宋体"/>
          <w:color w:val="000000"/>
          <w:spacing w:val="-1"/>
          <w:sz w:val="21"/>
          <w:lang w:eastAsia="zh-CN"/>
        </w:rPr>
        <w:t xml:space="preserve"> </w:t>
      </w:r>
      <w:r>
        <w:rPr>
          <w:rFonts w:ascii="宋体"/>
          <w:color w:val="000000"/>
          <w:sz w:val="21"/>
          <w:lang w:eastAsia="zh-CN"/>
        </w:rPr>
        <w:t>RAID5</w:t>
      </w:r>
      <w:r>
        <w:rPr>
          <w:rFonts w:ascii="宋体" w:hAnsi="宋体" w:cs="宋体"/>
          <w:color w:val="000000"/>
          <w:sz w:val="21"/>
          <w:lang w:eastAsia="zh-CN"/>
        </w:rPr>
        <w:t>；双电源；</w:t>
      </w:r>
    </w:p>
    <w:p w14:paraId="1A77BA16" w14:textId="67726586"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7E2A8B05" w14:textId="77777777" w:rsidR="001F560E" w:rsidRDefault="009B4827">
      <w:pPr>
        <w:spacing w:before="0" w:after="0" w:line="0" w:lineRule="atLeast"/>
        <w:jc w:val="left"/>
        <w:rPr>
          <w:rFonts w:ascii="Arial"/>
          <w:color w:val="FF0000"/>
          <w:sz w:val="2"/>
          <w:lang w:eastAsia="zh-CN"/>
        </w:rPr>
      </w:pPr>
      <w:bookmarkStart w:id="16" w:name="br17"/>
      <w:bookmarkEnd w:id="16"/>
      <w:r>
        <w:rPr>
          <w:rFonts w:ascii="Arial"/>
          <w:color w:val="FF0000"/>
          <w:sz w:val="2"/>
          <w:lang w:eastAsia="zh-CN"/>
        </w:rPr>
        <w:lastRenderedPageBreak/>
        <w:t xml:space="preserve"> </w:t>
      </w:r>
    </w:p>
    <w:p w14:paraId="41244563" w14:textId="77777777" w:rsidR="001F560E" w:rsidRDefault="009B4827">
      <w:pPr>
        <w:framePr w:w="4655" w:wrap="auto" w:hAnchor="text" w:x="3634" w:y="193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产品采用</w:t>
      </w:r>
      <w:r>
        <w:rPr>
          <w:rFonts w:ascii="Times New Roman"/>
          <w:b/>
          <w:color w:val="000000"/>
          <w:spacing w:val="-1"/>
          <w:sz w:val="21"/>
          <w:lang w:eastAsia="zh-CN"/>
        </w:rPr>
        <w:t xml:space="preserve"> </w:t>
      </w:r>
      <w:r>
        <w:rPr>
          <w:rFonts w:ascii="宋体"/>
          <w:color w:val="000000"/>
          <w:sz w:val="21"/>
          <w:lang w:eastAsia="zh-CN"/>
        </w:rPr>
        <w:t>CF</w:t>
      </w:r>
      <w:r>
        <w:rPr>
          <w:rFonts w:ascii="宋体" w:hAnsi="宋体" w:cs="宋体"/>
          <w:color w:val="000000"/>
          <w:sz w:val="21"/>
          <w:lang w:eastAsia="zh-CN"/>
        </w:rPr>
        <w:t>卡启动（提供第三方检测报告）；</w:t>
      </w:r>
    </w:p>
    <w:p w14:paraId="2786C97F" w14:textId="77777777" w:rsidR="001F560E" w:rsidRDefault="009B4827">
      <w:pPr>
        <w:framePr w:w="2658" w:wrap="auto" w:hAnchor="text" w:x="3634" w:y="2260"/>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支持审计</w:t>
      </w:r>
      <w:r>
        <w:rPr>
          <w:rFonts w:ascii="Times New Roman"/>
          <w:b/>
          <w:color w:val="000000"/>
          <w:spacing w:val="-1"/>
          <w:sz w:val="21"/>
          <w:lang w:eastAsia="zh-CN"/>
        </w:rPr>
        <w:t xml:space="preserve"> </w:t>
      </w:r>
      <w:r>
        <w:rPr>
          <w:rFonts w:ascii="宋体"/>
          <w:color w:val="000000"/>
          <w:sz w:val="21"/>
          <w:lang w:eastAsia="zh-CN"/>
        </w:rPr>
        <w:t>200</w:t>
      </w:r>
      <w:r>
        <w:rPr>
          <w:rFonts w:ascii="宋体" w:hAnsi="宋体" w:cs="宋体"/>
          <w:color w:val="000000"/>
          <w:sz w:val="21"/>
          <w:lang w:eastAsia="zh-CN"/>
        </w:rPr>
        <w:t>个日志源；</w:t>
      </w:r>
    </w:p>
    <w:p w14:paraId="78ECE181" w14:textId="77777777" w:rsidR="001F560E" w:rsidRDefault="009B4827">
      <w:pPr>
        <w:framePr w:w="1085" w:wrap="auto" w:hAnchor="text" w:x="2216" w:y="257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处理性能</w:t>
      </w:r>
    </w:p>
    <w:p w14:paraId="3293FFEF" w14:textId="77777777" w:rsidR="001F560E" w:rsidRDefault="009B4827">
      <w:pPr>
        <w:framePr w:w="1085" w:wrap="auto" w:hAnchor="text" w:x="2216" w:y="2577"/>
        <w:widowControl w:val="0"/>
        <w:autoSpaceDE w:val="0"/>
        <w:autoSpaceDN w:val="0"/>
        <w:spacing w:before="1375" w:after="0" w:line="211" w:lineRule="exact"/>
        <w:jc w:val="left"/>
        <w:rPr>
          <w:rFonts w:ascii="Times New Roman"/>
          <w:color w:val="000000"/>
          <w:sz w:val="21"/>
          <w:lang w:eastAsia="zh-CN"/>
        </w:rPr>
      </w:pPr>
      <w:r>
        <w:rPr>
          <w:rFonts w:ascii="宋体" w:hAnsi="宋体" w:cs="宋体"/>
          <w:color w:val="000000"/>
          <w:sz w:val="21"/>
          <w:lang w:eastAsia="zh-CN"/>
        </w:rPr>
        <w:t>功能扩展</w:t>
      </w:r>
    </w:p>
    <w:p w14:paraId="72CE4737" w14:textId="77777777" w:rsidR="001F560E" w:rsidRDefault="009B4827">
      <w:pPr>
        <w:framePr w:w="6893" w:wrap="auto" w:hAnchor="text" w:x="3634" w:y="258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3"/>
          <w:sz w:val="21"/>
          <w:lang w:eastAsia="zh-CN"/>
        </w:rPr>
        <w:t>平均处理能力（每秒日志解析能力</w:t>
      </w:r>
      <w:r>
        <w:rPr>
          <w:rFonts w:ascii="Times New Roman"/>
          <w:b/>
          <w:color w:val="000000"/>
          <w:spacing w:val="4"/>
          <w:sz w:val="21"/>
          <w:lang w:eastAsia="zh-CN"/>
        </w:rPr>
        <w:t xml:space="preserve"> </w:t>
      </w:r>
      <w:r>
        <w:rPr>
          <w:rFonts w:ascii="宋体"/>
          <w:color w:val="000000"/>
          <w:sz w:val="21"/>
          <w:lang w:eastAsia="zh-CN"/>
        </w:rPr>
        <w:t>EPS</w:t>
      </w:r>
      <w:r>
        <w:rPr>
          <w:rFonts w:ascii="宋体" w:hAnsi="宋体" w:cs="宋体"/>
          <w:color w:val="000000"/>
          <w:spacing w:val="-38"/>
          <w:sz w:val="21"/>
          <w:lang w:eastAsia="zh-CN"/>
        </w:rPr>
        <w:t>）：</w:t>
      </w:r>
      <w:r>
        <w:rPr>
          <w:rFonts w:ascii="宋体"/>
          <w:color w:val="000000"/>
          <w:sz w:val="21"/>
          <w:lang w:eastAsia="zh-CN"/>
        </w:rPr>
        <w:t>9000</w:t>
      </w:r>
      <w:r>
        <w:rPr>
          <w:rFonts w:ascii="宋体"/>
          <w:color w:val="000000"/>
          <w:spacing w:val="-54"/>
          <w:sz w:val="21"/>
          <w:lang w:eastAsia="zh-CN"/>
        </w:rPr>
        <w:t xml:space="preserve"> </w:t>
      </w:r>
      <w:r>
        <w:rPr>
          <w:rFonts w:ascii="宋体"/>
          <w:color w:val="000000"/>
          <w:sz w:val="21"/>
          <w:lang w:eastAsia="zh-CN"/>
        </w:rPr>
        <w:t>EPS</w:t>
      </w:r>
      <w:r>
        <w:rPr>
          <w:rFonts w:ascii="宋体" w:hAnsi="宋体" w:cs="宋体"/>
          <w:color w:val="000000"/>
          <w:spacing w:val="-8"/>
          <w:sz w:val="21"/>
          <w:lang w:eastAsia="zh-CN"/>
        </w:rPr>
        <w:t>；峰值处理能力（每</w:t>
      </w:r>
    </w:p>
    <w:p w14:paraId="6E8F0F8D" w14:textId="77777777" w:rsidR="001F560E" w:rsidRDefault="009B4827">
      <w:pPr>
        <w:framePr w:w="6893" w:wrap="auto" w:hAnchor="text" w:x="3634" w:y="2582"/>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z w:val="21"/>
        </w:rPr>
        <w:t>秒日志解析能力</w:t>
      </w:r>
      <w:proofErr w:type="spellEnd"/>
      <w:r>
        <w:rPr>
          <w:rFonts w:ascii="Times New Roman"/>
          <w:b/>
          <w:color w:val="000000"/>
          <w:spacing w:val="2"/>
          <w:sz w:val="21"/>
        </w:rPr>
        <w:t xml:space="preserve"> </w:t>
      </w:r>
      <w:r>
        <w:rPr>
          <w:rFonts w:ascii="宋体"/>
          <w:color w:val="000000"/>
          <w:sz w:val="21"/>
        </w:rPr>
        <w:t>EPS</w:t>
      </w:r>
      <w:r>
        <w:rPr>
          <w:rFonts w:ascii="宋体" w:hAnsi="宋体" w:cs="宋体"/>
          <w:color w:val="000000"/>
          <w:sz w:val="21"/>
        </w:rPr>
        <w:t>）：</w:t>
      </w:r>
      <w:r>
        <w:rPr>
          <w:rFonts w:ascii="宋体"/>
          <w:color w:val="000000"/>
          <w:sz w:val="21"/>
        </w:rPr>
        <w:t>12000</w:t>
      </w:r>
      <w:r>
        <w:rPr>
          <w:rFonts w:ascii="宋体"/>
          <w:color w:val="000000"/>
          <w:spacing w:val="1"/>
          <w:sz w:val="21"/>
        </w:rPr>
        <w:t xml:space="preserve"> </w:t>
      </w:r>
      <w:r>
        <w:rPr>
          <w:rFonts w:ascii="宋体"/>
          <w:color w:val="000000"/>
          <w:sz w:val="21"/>
        </w:rPr>
        <w:t>EPS</w:t>
      </w:r>
      <w:r>
        <w:rPr>
          <w:rFonts w:ascii="宋体" w:hAnsi="宋体" w:cs="宋体"/>
          <w:color w:val="000000"/>
          <w:sz w:val="21"/>
        </w:rPr>
        <w:t>。</w:t>
      </w:r>
    </w:p>
    <w:p w14:paraId="015476C2" w14:textId="77777777" w:rsidR="001F560E" w:rsidRDefault="009B4827">
      <w:pPr>
        <w:framePr w:w="6893" w:wrap="auto" w:hAnchor="text" w:x="3634" w:y="3218"/>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3"/>
          <w:sz w:val="21"/>
          <w:lang w:eastAsia="zh-CN"/>
        </w:rPr>
        <w:t>采用解决方案包上传对产品进行功能扩展，无需要代码开发（提供截图</w:t>
      </w:r>
    </w:p>
    <w:p w14:paraId="205C9E8F" w14:textId="77777777" w:rsidR="001F560E" w:rsidRDefault="009B4827">
      <w:pPr>
        <w:framePr w:w="6893" w:wrap="auto" w:hAnchor="text" w:x="3634" w:y="321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并加盖公司公章）；</w:t>
      </w:r>
    </w:p>
    <w:p w14:paraId="1C3BA2A1" w14:textId="77777777" w:rsidR="001F560E" w:rsidRDefault="009B4827">
      <w:pPr>
        <w:framePr w:w="6774" w:wrap="auto" w:hAnchor="text" w:x="3634" w:y="385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1"/>
          <w:sz w:val="21"/>
          <w:lang w:eastAsia="zh-CN"/>
        </w:rPr>
        <w:t>支持</w:t>
      </w:r>
      <w:r>
        <w:rPr>
          <w:rFonts w:ascii="Times New Roman"/>
          <w:b/>
          <w:color w:val="000000"/>
          <w:spacing w:val="-2"/>
          <w:sz w:val="21"/>
          <w:lang w:eastAsia="zh-CN"/>
        </w:rPr>
        <w:t xml:space="preserve"> </w:t>
      </w:r>
      <w:proofErr w:type="spellStart"/>
      <w:r>
        <w:rPr>
          <w:rFonts w:ascii="宋体"/>
          <w:color w:val="000000"/>
          <w:sz w:val="21"/>
          <w:lang w:eastAsia="zh-CN"/>
        </w:rPr>
        <w:t>kafka</w:t>
      </w:r>
      <w:proofErr w:type="spellEnd"/>
      <w:r>
        <w:rPr>
          <w:rFonts w:ascii="宋体" w:hAnsi="宋体" w:cs="宋体"/>
          <w:color w:val="000000"/>
          <w:spacing w:val="-2"/>
          <w:sz w:val="21"/>
          <w:lang w:eastAsia="zh-CN"/>
        </w:rPr>
        <w:t>日志接收转发、大数据安全域同步、</w:t>
      </w:r>
      <w:r>
        <w:rPr>
          <w:rFonts w:ascii="宋体"/>
          <w:color w:val="000000"/>
          <w:sz w:val="21"/>
          <w:lang w:eastAsia="zh-CN"/>
        </w:rPr>
        <w:t>APT</w:t>
      </w:r>
      <w:r>
        <w:rPr>
          <w:rFonts w:ascii="宋体" w:hAnsi="宋体" w:cs="宋体"/>
          <w:color w:val="000000"/>
          <w:sz w:val="21"/>
          <w:lang w:eastAsia="zh-CN"/>
        </w:rPr>
        <w:t>沙箱报告转发等大</w:t>
      </w:r>
    </w:p>
    <w:p w14:paraId="36DAAED4" w14:textId="77777777" w:rsidR="001F560E" w:rsidRDefault="009B4827">
      <w:pPr>
        <w:framePr w:w="6774" w:wrap="auto" w:hAnchor="text" w:x="3634" w:y="385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数据联调功能（提供截图并加盖公司公章）；</w:t>
      </w:r>
    </w:p>
    <w:p w14:paraId="7E71BCE9" w14:textId="77777777" w:rsidR="001F560E" w:rsidRDefault="009B4827">
      <w:pPr>
        <w:framePr w:w="6893" w:wrap="auto" w:hAnchor="text" w:x="3634" w:y="448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3"/>
          <w:sz w:val="21"/>
          <w:lang w:eastAsia="zh-CN"/>
        </w:rPr>
        <w:t>支持手动或按周期自动备份系统配置，可随时对系统资产等配置进行还</w:t>
      </w:r>
    </w:p>
    <w:p w14:paraId="6C694083" w14:textId="77777777" w:rsidR="001F560E" w:rsidRDefault="009B4827">
      <w:pPr>
        <w:framePr w:w="6893" w:wrap="auto" w:hAnchor="text" w:x="3634" w:y="448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原操作，且自动备份周期与备份包个数可配；支持系统配置备份自动备</w:t>
      </w:r>
    </w:p>
    <w:p w14:paraId="1CDCC3D3" w14:textId="77777777" w:rsidR="001F560E" w:rsidRDefault="009B4827">
      <w:pPr>
        <w:framePr w:w="6893" w:wrap="auto" w:hAnchor="text" w:x="3634" w:y="448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份至远程服务器（提供截图并加盖公司公章）。</w:t>
      </w:r>
    </w:p>
    <w:p w14:paraId="5C512E39" w14:textId="77777777" w:rsidR="001F560E" w:rsidRDefault="009B4827">
      <w:pPr>
        <w:framePr w:w="5284" w:wrap="auto" w:hAnchor="text" w:x="3634" w:y="543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宋体"/>
          <w:color w:val="000000"/>
          <w:sz w:val="21"/>
          <w:lang w:eastAsia="zh-CN"/>
        </w:rPr>
        <w:t>Syslog</w:t>
      </w:r>
      <w:r>
        <w:rPr>
          <w:rFonts w:ascii="宋体" w:hAnsi="宋体" w:cs="宋体"/>
          <w:color w:val="000000"/>
          <w:spacing w:val="1"/>
          <w:sz w:val="21"/>
          <w:lang w:eastAsia="zh-CN"/>
        </w:rPr>
        <w:t>、</w:t>
      </w:r>
      <w:r>
        <w:rPr>
          <w:rFonts w:ascii="宋体"/>
          <w:color w:val="000000"/>
          <w:sz w:val="21"/>
          <w:lang w:eastAsia="zh-CN"/>
        </w:rPr>
        <w:t>SNMP</w:t>
      </w:r>
      <w:r>
        <w:rPr>
          <w:rFonts w:ascii="宋体"/>
          <w:color w:val="000000"/>
          <w:spacing w:val="-1"/>
          <w:sz w:val="21"/>
          <w:lang w:eastAsia="zh-CN"/>
        </w:rPr>
        <w:t xml:space="preserve"> </w:t>
      </w:r>
      <w:r>
        <w:rPr>
          <w:rFonts w:ascii="宋体"/>
          <w:color w:val="000000"/>
          <w:sz w:val="21"/>
          <w:lang w:eastAsia="zh-CN"/>
        </w:rPr>
        <w:t>Trap</w:t>
      </w:r>
      <w:r>
        <w:rPr>
          <w:rFonts w:ascii="宋体" w:hAnsi="宋体" w:cs="宋体"/>
          <w:color w:val="000000"/>
          <w:spacing w:val="1"/>
          <w:sz w:val="21"/>
          <w:lang w:eastAsia="zh-CN"/>
        </w:rPr>
        <w:t>、</w:t>
      </w:r>
      <w:proofErr w:type="spellStart"/>
      <w:r>
        <w:rPr>
          <w:rFonts w:ascii="宋体"/>
          <w:color w:val="000000"/>
          <w:sz w:val="21"/>
          <w:lang w:eastAsia="zh-CN"/>
        </w:rPr>
        <w:t>OPSec</w:t>
      </w:r>
      <w:proofErr w:type="spellEnd"/>
      <w:r>
        <w:rPr>
          <w:rFonts w:ascii="宋体" w:hAnsi="宋体" w:cs="宋体"/>
          <w:color w:val="000000"/>
          <w:spacing w:val="1"/>
          <w:sz w:val="21"/>
          <w:lang w:eastAsia="zh-CN"/>
        </w:rPr>
        <w:t>、</w:t>
      </w:r>
      <w:r>
        <w:rPr>
          <w:rFonts w:ascii="宋体"/>
          <w:color w:val="000000"/>
          <w:sz w:val="21"/>
          <w:lang w:eastAsia="zh-CN"/>
        </w:rPr>
        <w:t>FTP</w:t>
      </w:r>
      <w:r>
        <w:rPr>
          <w:rFonts w:ascii="宋体" w:hAnsi="宋体" w:cs="宋体"/>
          <w:color w:val="000000"/>
          <w:sz w:val="21"/>
          <w:lang w:eastAsia="zh-CN"/>
        </w:rPr>
        <w:t>协议日志收集；</w:t>
      </w:r>
    </w:p>
    <w:p w14:paraId="31671FDE" w14:textId="77777777" w:rsidR="001F560E" w:rsidRDefault="009B4827">
      <w:pPr>
        <w:framePr w:w="5284" w:wrap="auto" w:hAnchor="text" w:x="3634" w:y="5432"/>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pacing w:val="1"/>
          <w:sz w:val="21"/>
          <w:lang w:eastAsia="zh-CN"/>
        </w:rPr>
        <w:t>支持使用代理</w:t>
      </w:r>
      <w:r>
        <w:rPr>
          <w:rFonts w:ascii="宋体"/>
          <w:color w:val="000000"/>
          <w:sz w:val="21"/>
          <w:lang w:eastAsia="zh-CN"/>
        </w:rPr>
        <w:t>(Agent)</w:t>
      </w:r>
      <w:r>
        <w:rPr>
          <w:rFonts w:ascii="宋体" w:hAnsi="宋体" w:cs="宋体"/>
          <w:color w:val="000000"/>
          <w:sz w:val="21"/>
          <w:lang w:eastAsia="zh-CN"/>
        </w:rPr>
        <w:t>方式提取日志并收集；</w:t>
      </w:r>
    </w:p>
    <w:p w14:paraId="5C3E5559" w14:textId="77777777" w:rsidR="001F560E" w:rsidRDefault="009B4827">
      <w:pPr>
        <w:framePr w:w="6787" w:wrap="auto" w:hAnchor="text" w:x="3634" w:y="607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支持目前主流的网络安全设备、交换设备、路由设备、操作系统、应用</w:t>
      </w:r>
    </w:p>
    <w:p w14:paraId="5E5D1F08" w14:textId="77777777" w:rsidR="001F560E" w:rsidRDefault="009B4827">
      <w:pPr>
        <w:framePr w:w="6787" w:wrap="auto" w:hAnchor="text" w:x="3634" w:y="6075"/>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z w:val="21"/>
        </w:rPr>
        <w:t>系统等</w:t>
      </w:r>
      <w:proofErr w:type="spellEnd"/>
      <w:r>
        <w:rPr>
          <w:rFonts w:ascii="宋体" w:hAnsi="宋体" w:cs="宋体"/>
          <w:color w:val="000000"/>
          <w:sz w:val="21"/>
        </w:rPr>
        <w:t>；</w:t>
      </w:r>
    </w:p>
    <w:p w14:paraId="357C5EBB" w14:textId="77777777" w:rsidR="001F560E" w:rsidRDefault="009B4827">
      <w:pPr>
        <w:framePr w:w="7315" w:wrap="auto" w:hAnchor="text" w:x="3634" w:y="6711"/>
        <w:widowControl w:val="0"/>
        <w:autoSpaceDE w:val="0"/>
        <w:autoSpaceDN w:val="0"/>
        <w:spacing w:before="0" w:after="0" w:line="211" w:lineRule="exact"/>
        <w:jc w:val="left"/>
        <w:rPr>
          <w:rFonts w:ascii="Times New Roman"/>
          <w:color w:val="000000"/>
          <w:sz w:val="21"/>
        </w:rPr>
      </w:pPr>
      <w:proofErr w:type="spellStart"/>
      <w:r>
        <w:rPr>
          <w:rFonts w:ascii="宋体" w:hAnsi="宋体" w:cs="宋体"/>
          <w:color w:val="000000"/>
          <w:sz w:val="21"/>
        </w:rPr>
        <w:t>设备厂家包括但不限于：</w:t>
      </w:r>
      <w:r>
        <w:rPr>
          <w:rFonts w:ascii="宋体"/>
          <w:color w:val="000000"/>
          <w:sz w:val="21"/>
        </w:rPr>
        <w:t>Cisco</w:t>
      </w:r>
      <w:proofErr w:type="spellEnd"/>
      <w:r>
        <w:rPr>
          <w:rFonts w:ascii="宋体"/>
          <w:color w:val="000000"/>
          <w:sz w:val="21"/>
        </w:rPr>
        <w:t>(</w:t>
      </w:r>
      <w:proofErr w:type="spellStart"/>
      <w:r>
        <w:rPr>
          <w:rFonts w:ascii="宋体" w:hAnsi="宋体" w:cs="宋体"/>
          <w:color w:val="000000"/>
          <w:spacing w:val="1"/>
          <w:sz w:val="21"/>
        </w:rPr>
        <w:t>思科</w:t>
      </w:r>
      <w:proofErr w:type="spellEnd"/>
      <w:r>
        <w:rPr>
          <w:rFonts w:ascii="宋体"/>
          <w:color w:val="000000"/>
          <w:spacing w:val="-2"/>
          <w:sz w:val="21"/>
        </w:rPr>
        <w:t>)</w:t>
      </w:r>
      <w:r>
        <w:rPr>
          <w:rFonts w:ascii="宋体" w:hAnsi="宋体" w:cs="宋体"/>
          <w:color w:val="000000"/>
          <w:spacing w:val="1"/>
          <w:sz w:val="21"/>
        </w:rPr>
        <w:t>、</w:t>
      </w:r>
      <w:proofErr w:type="spellStart"/>
      <w:r>
        <w:rPr>
          <w:rFonts w:ascii="宋体"/>
          <w:color w:val="000000"/>
          <w:sz w:val="21"/>
        </w:rPr>
        <w:t>Juniper</w:t>
      </w:r>
      <w:r>
        <w:rPr>
          <w:rFonts w:ascii="宋体" w:hAnsi="宋体" w:cs="宋体"/>
          <w:color w:val="000000"/>
          <w:sz w:val="21"/>
        </w:rPr>
        <w:t>、联想网御</w:t>
      </w:r>
      <w:proofErr w:type="spellEnd"/>
      <w:r>
        <w:rPr>
          <w:rFonts w:ascii="宋体"/>
          <w:color w:val="000000"/>
          <w:spacing w:val="1"/>
          <w:sz w:val="21"/>
        </w:rPr>
        <w:t>/</w:t>
      </w:r>
      <w:proofErr w:type="spellStart"/>
      <w:r>
        <w:rPr>
          <w:rFonts w:ascii="宋体" w:hAnsi="宋体" w:cs="宋体"/>
          <w:color w:val="000000"/>
          <w:sz w:val="21"/>
        </w:rPr>
        <w:t>网御神州</w:t>
      </w:r>
      <w:proofErr w:type="spellEnd"/>
      <w:r>
        <w:rPr>
          <w:rFonts w:ascii="宋体" w:hAnsi="宋体" w:cs="宋体"/>
          <w:color w:val="000000"/>
          <w:sz w:val="21"/>
        </w:rPr>
        <w:t>、</w:t>
      </w:r>
    </w:p>
    <w:p w14:paraId="7F4B0A31"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r>
        <w:rPr>
          <w:rFonts w:ascii="宋体"/>
          <w:color w:val="000000"/>
          <w:spacing w:val="1"/>
          <w:sz w:val="21"/>
        </w:rPr>
        <w:t>F5</w:t>
      </w:r>
      <w:r>
        <w:rPr>
          <w:rFonts w:ascii="宋体" w:hAnsi="宋体" w:cs="宋体"/>
          <w:color w:val="000000"/>
          <w:spacing w:val="1"/>
          <w:sz w:val="21"/>
        </w:rPr>
        <w:t>、华为、</w:t>
      </w:r>
      <w:r>
        <w:rPr>
          <w:rFonts w:ascii="宋体"/>
          <w:color w:val="000000"/>
          <w:spacing w:val="1"/>
          <w:sz w:val="21"/>
        </w:rPr>
        <w:t>H3C</w:t>
      </w:r>
      <w:r>
        <w:rPr>
          <w:rFonts w:ascii="宋体" w:hAnsi="宋体" w:cs="宋体"/>
          <w:color w:val="000000"/>
          <w:spacing w:val="1"/>
          <w:sz w:val="21"/>
        </w:rPr>
        <w:t>、微软、绿盟、飞塔</w:t>
      </w:r>
      <w:r>
        <w:rPr>
          <w:rFonts w:ascii="宋体"/>
          <w:color w:val="000000"/>
          <w:sz w:val="21"/>
        </w:rPr>
        <w:t>(Fortinet)</w:t>
      </w:r>
      <w:r>
        <w:rPr>
          <w:rFonts w:ascii="宋体" w:hAnsi="宋体" w:cs="宋体"/>
          <w:color w:val="000000"/>
          <w:spacing w:val="1"/>
          <w:sz w:val="21"/>
        </w:rPr>
        <w:t>、</w:t>
      </w:r>
      <w:proofErr w:type="spellStart"/>
      <w:r>
        <w:rPr>
          <w:rFonts w:ascii="宋体"/>
          <w:color w:val="000000"/>
          <w:sz w:val="21"/>
        </w:rPr>
        <w:t>Foundry</w:t>
      </w:r>
      <w:r>
        <w:rPr>
          <w:rFonts w:ascii="宋体" w:hAnsi="宋体" w:cs="宋体"/>
          <w:color w:val="000000"/>
          <w:spacing w:val="1"/>
          <w:sz w:val="21"/>
        </w:rPr>
        <w:t>、天融信、启</w:t>
      </w:r>
      <w:proofErr w:type="spellEnd"/>
    </w:p>
    <w:p w14:paraId="7CD2E6F8"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pacing w:val="1"/>
          <w:sz w:val="21"/>
        </w:rPr>
        <w:t>明星辰、天网、趋势、东软、</w:t>
      </w:r>
      <w:r>
        <w:rPr>
          <w:rFonts w:ascii="宋体"/>
          <w:color w:val="000000"/>
          <w:spacing w:val="1"/>
          <w:sz w:val="21"/>
        </w:rPr>
        <w:t>Nokia</w:t>
      </w:r>
      <w:r>
        <w:rPr>
          <w:rFonts w:ascii="宋体" w:hAnsi="宋体" w:cs="宋体"/>
          <w:color w:val="000000"/>
          <w:spacing w:val="1"/>
          <w:sz w:val="21"/>
        </w:rPr>
        <w:t>、</w:t>
      </w:r>
      <w:r>
        <w:rPr>
          <w:rFonts w:ascii="宋体"/>
          <w:color w:val="000000"/>
          <w:sz w:val="21"/>
        </w:rPr>
        <w:t>CheckPoint</w:t>
      </w:r>
      <w:r>
        <w:rPr>
          <w:rFonts w:ascii="宋体" w:hAnsi="宋体" w:cs="宋体"/>
          <w:color w:val="000000"/>
          <w:spacing w:val="-1"/>
          <w:sz w:val="21"/>
        </w:rPr>
        <w:t>、</w:t>
      </w:r>
      <w:r>
        <w:rPr>
          <w:rFonts w:ascii="宋体"/>
          <w:color w:val="000000"/>
          <w:sz w:val="21"/>
        </w:rPr>
        <w:t>Hillstone</w:t>
      </w:r>
      <w:proofErr w:type="spellEnd"/>
      <w:r>
        <w:rPr>
          <w:rFonts w:ascii="宋体"/>
          <w:color w:val="000000"/>
          <w:sz w:val="21"/>
        </w:rPr>
        <w:t>(</w:t>
      </w:r>
      <w:proofErr w:type="spellStart"/>
      <w:r>
        <w:rPr>
          <w:rFonts w:ascii="宋体" w:hAnsi="宋体" w:cs="宋体"/>
          <w:color w:val="000000"/>
          <w:spacing w:val="1"/>
          <w:sz w:val="21"/>
        </w:rPr>
        <w:t>山石</w:t>
      </w:r>
      <w:proofErr w:type="spellEnd"/>
      <w:r>
        <w:rPr>
          <w:rFonts w:ascii="宋体"/>
          <w:color w:val="000000"/>
          <w:spacing w:val="-2"/>
          <w:sz w:val="21"/>
        </w:rPr>
        <w:t>)</w:t>
      </w:r>
      <w:r>
        <w:rPr>
          <w:rFonts w:ascii="宋体" w:hAnsi="宋体" w:cs="宋体"/>
          <w:color w:val="000000"/>
          <w:sz w:val="21"/>
        </w:rPr>
        <w:t>、</w:t>
      </w:r>
    </w:p>
    <w:p w14:paraId="41F3AAF6"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pacing w:val="-5"/>
          <w:sz w:val="21"/>
        </w:rPr>
        <w:t>安恒信息、珠海伟思、</w:t>
      </w:r>
      <w:r>
        <w:rPr>
          <w:rFonts w:ascii="宋体"/>
          <w:color w:val="000000"/>
          <w:sz w:val="21"/>
        </w:rPr>
        <w:t>BEA</w:t>
      </w:r>
      <w:r>
        <w:rPr>
          <w:rFonts w:ascii="宋体" w:hAnsi="宋体" w:cs="宋体"/>
          <w:color w:val="000000"/>
          <w:spacing w:val="-11"/>
          <w:sz w:val="21"/>
        </w:rPr>
        <w:t>、中国电信、安氏、帕拉迪、</w:t>
      </w:r>
      <w:r>
        <w:rPr>
          <w:rFonts w:ascii="宋体"/>
          <w:color w:val="000000"/>
          <w:spacing w:val="1"/>
          <w:sz w:val="21"/>
        </w:rPr>
        <w:t>APC</w:t>
      </w:r>
      <w:r>
        <w:rPr>
          <w:rFonts w:ascii="宋体" w:hAnsi="宋体" w:cs="宋体"/>
          <w:color w:val="000000"/>
          <w:spacing w:val="-52"/>
          <w:sz w:val="21"/>
        </w:rPr>
        <w:t>、</w:t>
      </w:r>
      <w:r>
        <w:rPr>
          <w:rFonts w:ascii="宋体"/>
          <w:color w:val="000000"/>
          <w:sz w:val="21"/>
        </w:rPr>
        <w:t>Arbor</w:t>
      </w:r>
      <w:r>
        <w:rPr>
          <w:rFonts w:ascii="宋体" w:hAnsi="宋体" w:cs="宋体"/>
          <w:color w:val="000000"/>
          <w:spacing w:val="-49"/>
          <w:sz w:val="21"/>
        </w:rPr>
        <w:t>、</w:t>
      </w:r>
      <w:r>
        <w:rPr>
          <w:rFonts w:ascii="宋体"/>
          <w:color w:val="000000"/>
          <w:sz w:val="21"/>
        </w:rPr>
        <w:t>Clam</w:t>
      </w:r>
      <w:proofErr w:type="spellEnd"/>
      <w:r>
        <w:rPr>
          <w:rFonts w:ascii="宋体" w:hAnsi="宋体" w:cs="宋体"/>
          <w:color w:val="000000"/>
          <w:sz w:val="21"/>
        </w:rPr>
        <w:t>、</w:t>
      </w:r>
    </w:p>
    <w:p w14:paraId="3BF26460"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9"/>
          <w:sz w:val="21"/>
          <w:lang w:eastAsia="zh-CN"/>
        </w:rPr>
        <w:t>戴尔（</w:t>
      </w:r>
      <w:r>
        <w:rPr>
          <w:rFonts w:ascii="宋体"/>
          <w:color w:val="000000"/>
          <w:sz w:val="21"/>
          <w:lang w:eastAsia="zh-CN"/>
        </w:rPr>
        <w:t>Dell</w:t>
      </w:r>
      <w:r>
        <w:rPr>
          <w:rFonts w:ascii="宋体" w:hAnsi="宋体" w:cs="宋体"/>
          <w:color w:val="000000"/>
          <w:spacing w:val="-26"/>
          <w:sz w:val="21"/>
          <w:lang w:eastAsia="zh-CN"/>
        </w:rPr>
        <w:t>）、</w:t>
      </w:r>
      <w:r>
        <w:rPr>
          <w:rFonts w:ascii="宋体"/>
          <w:color w:val="000000"/>
          <w:sz w:val="21"/>
          <w:lang w:eastAsia="zh-CN"/>
        </w:rPr>
        <w:t>Digium</w:t>
      </w:r>
      <w:r>
        <w:rPr>
          <w:rFonts w:ascii="宋体" w:hAnsi="宋体" w:cs="宋体"/>
          <w:color w:val="000000"/>
          <w:spacing w:val="-5"/>
          <w:sz w:val="21"/>
          <w:lang w:eastAsia="zh-CN"/>
        </w:rPr>
        <w:t>、东方电子、</w:t>
      </w:r>
      <w:r>
        <w:rPr>
          <w:rFonts w:ascii="宋体"/>
          <w:color w:val="000000"/>
          <w:spacing w:val="-1"/>
          <w:sz w:val="21"/>
          <w:lang w:eastAsia="zh-CN"/>
        </w:rPr>
        <w:t>EMC</w:t>
      </w:r>
      <w:r>
        <w:rPr>
          <w:rFonts w:ascii="宋体" w:hAnsi="宋体" w:cs="宋体"/>
          <w:color w:val="000000"/>
          <w:spacing w:val="-5"/>
          <w:sz w:val="21"/>
          <w:lang w:eastAsia="zh-CN"/>
        </w:rPr>
        <w:t>、中国电力科学研究院、</w:t>
      </w:r>
      <w:r>
        <w:rPr>
          <w:rFonts w:ascii="宋体"/>
          <w:color w:val="000000"/>
          <w:sz w:val="21"/>
          <w:lang w:eastAsia="zh-CN"/>
        </w:rPr>
        <w:t>Eudora</w:t>
      </w:r>
      <w:r>
        <w:rPr>
          <w:rFonts w:ascii="宋体" w:hAnsi="宋体" w:cs="宋体"/>
          <w:color w:val="000000"/>
          <w:sz w:val="21"/>
          <w:lang w:eastAsia="zh-CN"/>
        </w:rPr>
        <w:t>、</w:t>
      </w:r>
    </w:p>
    <w:p w14:paraId="5D019BE0"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color w:val="000000"/>
          <w:spacing w:val="1"/>
          <w:sz w:val="21"/>
        </w:rPr>
        <w:t>Google</w:t>
      </w:r>
      <w:r>
        <w:rPr>
          <w:rFonts w:ascii="宋体" w:hAnsi="宋体" w:cs="宋体"/>
          <w:color w:val="000000"/>
          <w:spacing w:val="-7"/>
          <w:sz w:val="21"/>
        </w:rPr>
        <w:t>、冠群金辰、</w:t>
      </w:r>
      <w:r>
        <w:rPr>
          <w:rFonts w:ascii="宋体"/>
          <w:color w:val="000000"/>
          <w:sz w:val="21"/>
        </w:rPr>
        <w:t>Linksys</w:t>
      </w:r>
      <w:r>
        <w:rPr>
          <w:rFonts w:ascii="宋体" w:hAnsi="宋体" w:cs="宋体"/>
          <w:color w:val="000000"/>
          <w:spacing w:val="-42"/>
          <w:sz w:val="21"/>
        </w:rPr>
        <w:t>、</w:t>
      </w:r>
      <w:r>
        <w:rPr>
          <w:rFonts w:ascii="宋体"/>
          <w:color w:val="000000"/>
          <w:sz w:val="21"/>
        </w:rPr>
        <w:t>McAFee</w:t>
      </w:r>
      <w:r>
        <w:rPr>
          <w:rFonts w:ascii="宋体" w:hAnsi="宋体" w:cs="宋体"/>
          <w:color w:val="000000"/>
          <w:spacing w:val="-42"/>
          <w:sz w:val="21"/>
        </w:rPr>
        <w:t>、</w:t>
      </w:r>
      <w:r>
        <w:rPr>
          <w:rFonts w:ascii="宋体"/>
          <w:color w:val="000000"/>
          <w:sz w:val="21"/>
        </w:rPr>
        <w:t>Netapp</w:t>
      </w:r>
      <w:r>
        <w:rPr>
          <w:rFonts w:ascii="宋体" w:hAnsi="宋体" w:cs="宋体"/>
          <w:color w:val="000000"/>
          <w:spacing w:val="-42"/>
          <w:sz w:val="21"/>
        </w:rPr>
        <w:t>、</w:t>
      </w:r>
      <w:r>
        <w:rPr>
          <w:rFonts w:ascii="宋体"/>
          <w:color w:val="000000"/>
          <w:sz w:val="21"/>
        </w:rPr>
        <w:t>NAS</w:t>
      </w:r>
      <w:r>
        <w:rPr>
          <w:rFonts w:ascii="宋体" w:hAnsi="宋体" w:cs="宋体"/>
          <w:color w:val="000000"/>
          <w:spacing w:val="-4"/>
          <w:sz w:val="21"/>
        </w:rPr>
        <w:t>（美国国家安全局</w:t>
      </w:r>
      <w:proofErr w:type="spellEnd"/>
      <w:r>
        <w:rPr>
          <w:rFonts w:ascii="宋体" w:hAnsi="宋体" w:cs="宋体"/>
          <w:color w:val="000000"/>
          <w:spacing w:val="-4"/>
          <w:sz w:val="21"/>
        </w:rPr>
        <w:t>）、</w:t>
      </w:r>
    </w:p>
    <w:p w14:paraId="21C5DAE3"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pacing w:val="23"/>
          <w:sz w:val="21"/>
        </w:rPr>
        <w:t>永达、</w:t>
      </w:r>
      <w:r>
        <w:rPr>
          <w:rFonts w:ascii="宋体"/>
          <w:color w:val="000000"/>
          <w:spacing w:val="2"/>
          <w:sz w:val="21"/>
        </w:rPr>
        <w:t>Sonicwall</w:t>
      </w:r>
      <w:r>
        <w:rPr>
          <w:rFonts w:ascii="宋体" w:hAnsi="宋体" w:cs="宋体"/>
          <w:color w:val="000000"/>
          <w:spacing w:val="23"/>
          <w:sz w:val="21"/>
        </w:rPr>
        <w:t>、</w:t>
      </w:r>
      <w:r>
        <w:rPr>
          <w:rFonts w:ascii="宋体"/>
          <w:color w:val="000000"/>
          <w:spacing w:val="4"/>
          <w:sz w:val="21"/>
        </w:rPr>
        <w:t>Vigor</w:t>
      </w:r>
      <w:r>
        <w:rPr>
          <w:rFonts w:ascii="宋体" w:hAnsi="宋体" w:cs="宋体"/>
          <w:color w:val="000000"/>
          <w:spacing w:val="23"/>
          <w:sz w:val="21"/>
        </w:rPr>
        <w:t>、天存、西岭、</w:t>
      </w:r>
      <w:r>
        <w:rPr>
          <w:rFonts w:ascii="宋体"/>
          <w:color w:val="000000"/>
          <w:spacing w:val="2"/>
          <w:sz w:val="21"/>
        </w:rPr>
        <w:t>Symantec</w:t>
      </w:r>
      <w:r>
        <w:rPr>
          <w:rFonts w:ascii="宋体" w:hAnsi="宋体" w:cs="宋体"/>
          <w:color w:val="000000"/>
          <w:spacing w:val="22"/>
          <w:sz w:val="21"/>
        </w:rPr>
        <w:t>（赛门铁克</w:t>
      </w:r>
      <w:proofErr w:type="spellEnd"/>
      <w:r>
        <w:rPr>
          <w:rFonts w:ascii="宋体" w:hAnsi="宋体" w:cs="宋体"/>
          <w:color w:val="000000"/>
          <w:spacing w:val="22"/>
          <w:sz w:val="21"/>
        </w:rPr>
        <w:t>）、</w:t>
      </w:r>
    </w:p>
    <w:p w14:paraId="3E6AE944"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color w:val="000000"/>
          <w:sz w:val="21"/>
        </w:rPr>
        <w:t>Hardened-PHP</w:t>
      </w:r>
      <w:r>
        <w:rPr>
          <w:rFonts w:ascii="宋体" w:hAnsi="宋体" w:cs="宋体"/>
          <w:color w:val="000000"/>
          <w:spacing w:val="-16"/>
          <w:sz w:val="21"/>
        </w:rPr>
        <w:t>、</w:t>
      </w:r>
      <w:r>
        <w:rPr>
          <w:rFonts w:ascii="宋体"/>
          <w:color w:val="000000"/>
          <w:sz w:val="21"/>
        </w:rPr>
        <w:t>Foundertech</w:t>
      </w:r>
      <w:proofErr w:type="spellEnd"/>
      <w:r>
        <w:rPr>
          <w:rFonts w:ascii="宋体"/>
          <w:color w:val="000000"/>
          <w:sz w:val="21"/>
        </w:rPr>
        <w:t>(</w:t>
      </w:r>
      <w:proofErr w:type="spellStart"/>
      <w:r>
        <w:rPr>
          <w:rFonts w:ascii="宋体" w:hAnsi="宋体" w:cs="宋体"/>
          <w:color w:val="000000"/>
          <w:sz w:val="21"/>
        </w:rPr>
        <w:t>方正</w:t>
      </w:r>
      <w:proofErr w:type="spellEnd"/>
      <w:r>
        <w:rPr>
          <w:rFonts w:ascii="宋体"/>
          <w:color w:val="000000"/>
          <w:spacing w:val="1"/>
          <w:sz w:val="21"/>
        </w:rPr>
        <w:t>)</w:t>
      </w:r>
      <w:r>
        <w:rPr>
          <w:rFonts w:ascii="宋体" w:hAnsi="宋体" w:cs="宋体"/>
          <w:color w:val="000000"/>
          <w:spacing w:val="-5"/>
          <w:sz w:val="21"/>
        </w:rPr>
        <w:t>、</w:t>
      </w:r>
      <w:proofErr w:type="spellStart"/>
      <w:r>
        <w:rPr>
          <w:rFonts w:ascii="宋体" w:hAnsi="宋体" w:cs="宋体"/>
          <w:color w:val="000000"/>
          <w:spacing w:val="-5"/>
          <w:sz w:val="21"/>
        </w:rPr>
        <w:t>三零盛安、</w:t>
      </w:r>
      <w:r>
        <w:rPr>
          <w:rFonts w:ascii="宋体"/>
          <w:color w:val="000000"/>
          <w:sz w:val="21"/>
        </w:rPr>
        <w:t>Allot</w:t>
      </w:r>
      <w:r>
        <w:rPr>
          <w:rFonts w:ascii="宋体" w:hAnsi="宋体" w:cs="宋体"/>
          <w:color w:val="000000"/>
          <w:spacing w:val="-6"/>
          <w:sz w:val="21"/>
        </w:rPr>
        <w:t>、蓝盾、</w:t>
      </w:r>
      <w:r>
        <w:rPr>
          <w:rFonts w:ascii="宋体"/>
          <w:color w:val="000000"/>
          <w:sz w:val="21"/>
        </w:rPr>
        <w:t>IBM</w:t>
      </w:r>
      <w:r>
        <w:rPr>
          <w:rFonts w:ascii="宋体" w:hAnsi="宋体" w:cs="宋体"/>
          <w:color w:val="000000"/>
          <w:spacing w:val="-16"/>
          <w:sz w:val="21"/>
        </w:rPr>
        <w:t>、金</w:t>
      </w:r>
      <w:proofErr w:type="spellEnd"/>
    </w:p>
    <w:p w14:paraId="2683B563"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pacing w:val="1"/>
          <w:sz w:val="21"/>
        </w:rPr>
        <w:t>诺网安、网威、</w:t>
      </w:r>
      <w:r>
        <w:rPr>
          <w:rFonts w:ascii="宋体"/>
          <w:color w:val="000000"/>
          <w:sz w:val="21"/>
        </w:rPr>
        <w:t>Nortel</w:t>
      </w:r>
      <w:proofErr w:type="spellEnd"/>
      <w:r>
        <w:rPr>
          <w:rFonts w:ascii="宋体"/>
          <w:color w:val="000000"/>
          <w:sz w:val="21"/>
        </w:rPr>
        <w:t>(</w:t>
      </w:r>
      <w:proofErr w:type="spellStart"/>
      <w:r>
        <w:rPr>
          <w:rFonts w:ascii="宋体" w:hAnsi="宋体" w:cs="宋体"/>
          <w:color w:val="000000"/>
          <w:sz w:val="21"/>
        </w:rPr>
        <w:t>北电</w:t>
      </w:r>
      <w:proofErr w:type="spellEnd"/>
      <w:r>
        <w:rPr>
          <w:rFonts w:ascii="宋体"/>
          <w:color w:val="000000"/>
          <w:spacing w:val="1"/>
          <w:sz w:val="21"/>
        </w:rPr>
        <w:t>)</w:t>
      </w:r>
      <w:r>
        <w:rPr>
          <w:rFonts w:ascii="宋体" w:hAnsi="宋体" w:cs="宋体"/>
          <w:color w:val="000000"/>
          <w:spacing w:val="1"/>
          <w:sz w:val="21"/>
        </w:rPr>
        <w:t>、</w:t>
      </w:r>
      <w:r>
        <w:rPr>
          <w:rFonts w:ascii="宋体"/>
          <w:color w:val="000000"/>
          <w:sz w:val="21"/>
        </w:rPr>
        <w:t>Citrix(</w:t>
      </w:r>
      <w:proofErr w:type="spellStart"/>
      <w:r>
        <w:rPr>
          <w:rFonts w:ascii="宋体" w:hAnsi="宋体" w:cs="宋体"/>
          <w:color w:val="000000"/>
          <w:spacing w:val="1"/>
          <w:sz w:val="21"/>
        </w:rPr>
        <w:t>思杰</w:t>
      </w:r>
      <w:proofErr w:type="spellEnd"/>
      <w:r>
        <w:rPr>
          <w:rFonts w:ascii="宋体"/>
          <w:color w:val="000000"/>
          <w:spacing w:val="1"/>
          <w:sz w:val="21"/>
        </w:rPr>
        <w:t>)</w:t>
      </w:r>
      <w:r>
        <w:rPr>
          <w:rFonts w:ascii="宋体" w:hAnsi="宋体" w:cs="宋体"/>
          <w:color w:val="000000"/>
          <w:spacing w:val="1"/>
          <w:sz w:val="21"/>
        </w:rPr>
        <w:t>、</w:t>
      </w:r>
      <w:proofErr w:type="spellStart"/>
      <w:r>
        <w:rPr>
          <w:rFonts w:ascii="宋体"/>
          <w:color w:val="000000"/>
          <w:sz w:val="21"/>
        </w:rPr>
        <w:t>Watchguard</w:t>
      </w:r>
      <w:r>
        <w:rPr>
          <w:rFonts w:ascii="宋体" w:hAnsi="宋体" w:cs="宋体"/>
          <w:color w:val="000000"/>
          <w:spacing w:val="1"/>
          <w:sz w:val="21"/>
        </w:rPr>
        <w:t>、中兴、阿</w:t>
      </w:r>
      <w:proofErr w:type="spellEnd"/>
    </w:p>
    <w:p w14:paraId="25D26F15" w14:textId="77777777" w:rsidR="001F560E" w:rsidRDefault="009B4827">
      <w:pPr>
        <w:framePr w:w="7315" w:wrap="auto" w:hAnchor="text" w:x="3634" w:y="6711"/>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pacing w:val="1"/>
          <w:sz w:val="21"/>
        </w:rPr>
        <w:t>帕奇、</w:t>
      </w:r>
      <w:r>
        <w:rPr>
          <w:rFonts w:ascii="宋体"/>
          <w:color w:val="000000"/>
          <w:sz w:val="21"/>
        </w:rPr>
        <w:t>Windows</w:t>
      </w:r>
      <w:r>
        <w:rPr>
          <w:rFonts w:ascii="宋体" w:hAnsi="宋体" w:cs="宋体"/>
          <w:color w:val="000000"/>
          <w:sz w:val="21"/>
        </w:rPr>
        <w:t>系统日志、</w:t>
      </w:r>
      <w:r>
        <w:rPr>
          <w:rFonts w:ascii="宋体"/>
          <w:color w:val="000000"/>
          <w:sz w:val="21"/>
        </w:rPr>
        <w:t>Linux</w:t>
      </w:r>
      <w:proofErr w:type="spellEnd"/>
      <w:r>
        <w:rPr>
          <w:rFonts w:ascii="宋体"/>
          <w:color w:val="000000"/>
          <w:sz w:val="21"/>
        </w:rPr>
        <w:t>/UNIX</w:t>
      </w:r>
      <w:r>
        <w:rPr>
          <w:rFonts w:ascii="宋体"/>
          <w:color w:val="000000"/>
          <w:spacing w:val="1"/>
          <w:sz w:val="21"/>
        </w:rPr>
        <w:t xml:space="preserve"> </w:t>
      </w:r>
      <w:proofErr w:type="spellStart"/>
      <w:r>
        <w:rPr>
          <w:rFonts w:ascii="宋体"/>
          <w:color w:val="000000"/>
          <w:sz w:val="21"/>
        </w:rPr>
        <w:t>syslog</w:t>
      </w:r>
      <w:r>
        <w:rPr>
          <w:rFonts w:ascii="宋体" w:hAnsi="宋体" w:cs="宋体"/>
          <w:color w:val="000000"/>
          <w:spacing w:val="1"/>
          <w:sz w:val="21"/>
        </w:rPr>
        <w:t>、</w:t>
      </w:r>
      <w:r>
        <w:rPr>
          <w:rFonts w:ascii="宋体"/>
          <w:color w:val="000000"/>
          <w:spacing w:val="-1"/>
          <w:sz w:val="21"/>
        </w:rPr>
        <w:t>IIS</w:t>
      </w:r>
      <w:r>
        <w:rPr>
          <w:rFonts w:ascii="宋体" w:hAnsi="宋体" w:cs="宋体"/>
          <w:color w:val="000000"/>
          <w:spacing w:val="1"/>
          <w:sz w:val="21"/>
        </w:rPr>
        <w:t>、</w:t>
      </w:r>
      <w:r>
        <w:rPr>
          <w:rFonts w:ascii="宋体"/>
          <w:color w:val="000000"/>
          <w:sz w:val="21"/>
        </w:rPr>
        <w:t>Apache</w:t>
      </w:r>
      <w:r>
        <w:rPr>
          <w:rFonts w:ascii="宋体" w:hAnsi="宋体" w:cs="宋体"/>
          <w:color w:val="000000"/>
          <w:spacing w:val="1"/>
          <w:sz w:val="21"/>
        </w:rPr>
        <w:t>等</w:t>
      </w:r>
      <w:proofErr w:type="spellEnd"/>
      <w:r>
        <w:rPr>
          <w:rFonts w:ascii="宋体" w:hAnsi="宋体" w:cs="宋体"/>
          <w:color w:val="000000"/>
          <w:spacing w:val="1"/>
          <w:sz w:val="21"/>
        </w:rPr>
        <w:t>；</w:t>
      </w:r>
    </w:p>
    <w:p w14:paraId="14FC437C" w14:textId="77777777" w:rsidR="001F560E" w:rsidRDefault="009B4827">
      <w:pPr>
        <w:framePr w:w="7315" w:wrap="auto" w:hAnchor="text" w:x="3634" w:y="6711"/>
        <w:widowControl w:val="0"/>
        <w:autoSpaceDE w:val="0"/>
        <w:autoSpaceDN w:val="0"/>
        <w:spacing w:before="110" w:after="0" w:line="211" w:lineRule="exact"/>
        <w:jc w:val="left"/>
        <w:rPr>
          <w:rFonts w:ascii="Times New Roman"/>
          <w:color w:val="000000"/>
          <w:sz w:val="21"/>
        </w:rPr>
      </w:pPr>
      <w:proofErr w:type="spellStart"/>
      <w:r>
        <w:rPr>
          <w:rFonts w:ascii="宋体" w:hAnsi="宋体" w:cs="宋体"/>
          <w:color w:val="000000"/>
          <w:sz w:val="21"/>
        </w:rPr>
        <w:t>支持常见的虚拟机环境日志收集，包括</w:t>
      </w:r>
      <w:proofErr w:type="spellEnd"/>
      <w:r>
        <w:rPr>
          <w:rFonts w:ascii="Times New Roman"/>
          <w:b/>
          <w:color w:val="000000"/>
          <w:spacing w:val="2"/>
          <w:sz w:val="21"/>
        </w:rPr>
        <w:t xml:space="preserve"> </w:t>
      </w:r>
      <w:proofErr w:type="spellStart"/>
      <w:r>
        <w:rPr>
          <w:rFonts w:ascii="宋体"/>
          <w:color w:val="000000"/>
          <w:sz w:val="21"/>
        </w:rPr>
        <w:t>Xen</w:t>
      </w:r>
      <w:r>
        <w:rPr>
          <w:rFonts w:ascii="宋体" w:hAnsi="宋体" w:cs="宋体"/>
          <w:color w:val="000000"/>
          <w:spacing w:val="-1"/>
          <w:sz w:val="21"/>
        </w:rPr>
        <w:t>、</w:t>
      </w:r>
      <w:r>
        <w:rPr>
          <w:rFonts w:ascii="宋体"/>
          <w:color w:val="000000"/>
          <w:sz w:val="21"/>
        </w:rPr>
        <w:t>VMWare</w:t>
      </w:r>
      <w:r>
        <w:rPr>
          <w:rFonts w:ascii="宋体" w:hAnsi="宋体" w:cs="宋体"/>
          <w:color w:val="000000"/>
          <w:spacing w:val="1"/>
          <w:sz w:val="21"/>
        </w:rPr>
        <w:t>、</w:t>
      </w:r>
      <w:r>
        <w:rPr>
          <w:rFonts w:ascii="宋体"/>
          <w:color w:val="000000"/>
          <w:sz w:val="21"/>
        </w:rPr>
        <w:t>Hyper-V</w:t>
      </w:r>
      <w:r>
        <w:rPr>
          <w:rFonts w:ascii="宋体" w:hAnsi="宋体" w:cs="宋体"/>
          <w:color w:val="000000"/>
          <w:spacing w:val="-1"/>
          <w:sz w:val="21"/>
        </w:rPr>
        <w:t>等</w:t>
      </w:r>
      <w:proofErr w:type="spellEnd"/>
      <w:r>
        <w:rPr>
          <w:rFonts w:ascii="宋体" w:hAnsi="宋体" w:cs="宋体"/>
          <w:color w:val="000000"/>
          <w:spacing w:val="-1"/>
          <w:sz w:val="21"/>
        </w:rPr>
        <w:t>。</w:t>
      </w:r>
    </w:p>
    <w:p w14:paraId="2CB5B122" w14:textId="77777777" w:rsidR="001F560E" w:rsidRDefault="009B4827">
      <w:pPr>
        <w:framePr w:w="7315" w:wrap="auto" w:hAnchor="text" w:x="3634" w:y="6711"/>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可以基于日志等级进行过滤；</w:t>
      </w:r>
    </w:p>
    <w:p w14:paraId="51592AF6" w14:textId="77777777" w:rsidR="001F560E" w:rsidRDefault="009B4827">
      <w:pPr>
        <w:framePr w:w="1190" w:wrap="auto" w:hAnchor="text" w:x="2216" w:y="763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日志收集</w:t>
      </w:r>
    </w:p>
    <w:p w14:paraId="64D1EF64" w14:textId="77777777" w:rsidR="001F560E" w:rsidRDefault="009B4827">
      <w:pPr>
        <w:framePr w:w="4675" w:wrap="auto" w:hAnchor="text" w:x="3634" w:y="10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可以通过自定义配置过滤掉用户不关心的日志；</w:t>
      </w:r>
    </w:p>
    <w:p w14:paraId="64D9A8DE" w14:textId="77777777" w:rsidR="001F560E" w:rsidRDefault="009B4827">
      <w:pPr>
        <w:framePr w:w="5731" w:wrap="auto" w:hAnchor="text" w:x="3634" w:y="1080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支持对收集到的重复日志进行自动聚合归并，减少日志量；</w:t>
      </w:r>
    </w:p>
    <w:p w14:paraId="0D3028D0" w14:textId="77777777" w:rsidR="001F560E" w:rsidRDefault="009B4827">
      <w:pPr>
        <w:framePr w:w="5731" w:wrap="auto" w:hAnchor="text" w:x="3634" w:y="10805"/>
        <w:widowControl w:val="0"/>
        <w:autoSpaceDE w:val="0"/>
        <w:autoSpaceDN w:val="0"/>
        <w:spacing w:before="111" w:after="0" w:line="211" w:lineRule="exact"/>
        <w:jc w:val="left"/>
        <w:rPr>
          <w:rFonts w:ascii="宋体"/>
          <w:color w:val="000000"/>
          <w:sz w:val="21"/>
          <w:lang w:eastAsia="zh-CN"/>
        </w:rPr>
      </w:pPr>
      <w:r>
        <w:rPr>
          <w:rFonts w:ascii="宋体" w:hAnsi="宋体" w:cs="宋体"/>
          <w:color w:val="000000"/>
          <w:sz w:val="21"/>
          <w:lang w:eastAsia="zh-CN"/>
        </w:rPr>
        <w:t>支持可由用户定义和修改的日志聚合归并逻辑规则</w:t>
      </w:r>
      <w:r>
        <w:rPr>
          <w:rFonts w:ascii="宋体"/>
          <w:color w:val="000000"/>
          <w:sz w:val="21"/>
          <w:lang w:eastAsia="zh-CN"/>
        </w:rPr>
        <w:t>;</w:t>
      </w:r>
    </w:p>
    <w:p w14:paraId="0B9A7714" w14:textId="77777777" w:rsidR="001F560E" w:rsidRDefault="009B4827">
      <w:pPr>
        <w:framePr w:w="6998" w:wrap="auto" w:hAnchor="text" w:x="3634" w:y="1145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支持将收集到的日志转发，当原始日志设备无法设置多个日志服务器时，</w:t>
      </w:r>
    </w:p>
    <w:p w14:paraId="3FD6E0A1" w14:textId="77777777" w:rsidR="001F560E" w:rsidRDefault="009B4827">
      <w:pPr>
        <w:framePr w:w="6998" w:wrap="auto" w:hAnchor="text" w:x="3634" w:y="1145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可以通过本系统的日志转发功能将日志转发到其他日志存储设备；</w:t>
      </w:r>
    </w:p>
    <w:p w14:paraId="31745A54" w14:textId="77777777" w:rsidR="001F560E" w:rsidRDefault="009B4827">
      <w:pPr>
        <w:framePr w:w="6998" w:wrap="auto" w:hAnchor="text" w:x="3634" w:y="11452"/>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pacing w:val="1"/>
          <w:sz w:val="21"/>
          <w:lang w:eastAsia="zh-CN"/>
        </w:rPr>
        <w:t>支持对收集到的日志进行解析（标准化、归一化），解析规则可以根据</w:t>
      </w:r>
    </w:p>
    <w:p w14:paraId="57BA1A30" w14:textId="77777777" w:rsidR="001F560E" w:rsidRDefault="009B4827">
      <w:pPr>
        <w:framePr w:w="6998" w:wrap="auto" w:hAnchor="text" w:x="3634" w:y="1145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客户要求定制扩展；</w:t>
      </w:r>
    </w:p>
    <w:p w14:paraId="198B7CD4" w14:textId="77777777" w:rsidR="001F560E" w:rsidRDefault="009B4827">
      <w:pPr>
        <w:framePr w:w="1085" w:wrap="auto" w:hAnchor="text" w:x="2216" w:y="1206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日志分析</w:t>
      </w:r>
    </w:p>
    <w:p w14:paraId="17409F3E" w14:textId="77777777" w:rsidR="001F560E" w:rsidRDefault="009B4827">
      <w:pPr>
        <w:framePr w:w="6998" w:wrap="auto" w:hAnchor="text" w:x="3634" w:y="1271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可对日志进行细粒度解析，解析后的日志根据具体日志包含但不限于：</w:t>
      </w:r>
    </w:p>
    <w:p w14:paraId="2529D947" w14:textId="77777777" w:rsidR="001F560E" w:rsidRDefault="009B4827">
      <w:pPr>
        <w:framePr w:w="6998" w:wrap="auto" w:hAnchor="text" w:x="3634" w:y="1271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3"/>
          <w:sz w:val="21"/>
          <w:lang w:eastAsia="zh-CN"/>
        </w:rPr>
        <w:t>日期、发生时间、接收时间、设备类型、日志类型、日志来源、威胁值、</w:t>
      </w:r>
    </w:p>
    <w:p w14:paraId="518144C5" w14:textId="77777777" w:rsidR="001F560E" w:rsidRDefault="009B4827">
      <w:pPr>
        <w:framePr w:w="6998" w:wrap="auto" w:hAnchor="text" w:x="3634" w:y="1271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源地址、目的地址、事件类型、时间范围、操作主体、操作对象、行为</w:t>
      </w:r>
    </w:p>
    <w:p w14:paraId="67381A72" w14:textId="77777777" w:rsidR="001F560E" w:rsidRDefault="009B4827">
      <w:pPr>
        <w:framePr w:w="6998" w:wrap="auto" w:hAnchor="text" w:x="3634" w:y="1271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6"/>
          <w:sz w:val="21"/>
          <w:lang w:eastAsia="zh-CN"/>
        </w:rPr>
        <w:t>方式、技术动作、技术效果、攻击类型、特征类型、协议、地理信息（公</w:t>
      </w:r>
    </w:p>
    <w:p w14:paraId="6E5B824B" w14:textId="77777777" w:rsidR="001F560E" w:rsidRDefault="009B4827">
      <w:pPr>
        <w:framePr w:w="6998" w:wrap="auto" w:hAnchor="text" w:x="3634" w:y="1271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网情况）；</w:t>
      </w:r>
    </w:p>
    <w:p w14:paraId="47A27341" w14:textId="2AADC18A"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3E2C4FC4" w14:textId="77777777" w:rsidR="001F560E" w:rsidRDefault="009B4827">
      <w:pPr>
        <w:spacing w:before="0" w:after="0" w:line="0" w:lineRule="atLeast"/>
        <w:jc w:val="left"/>
        <w:rPr>
          <w:rFonts w:ascii="Arial"/>
          <w:color w:val="FF0000"/>
          <w:sz w:val="2"/>
          <w:lang w:eastAsia="zh-CN"/>
        </w:rPr>
      </w:pPr>
      <w:bookmarkStart w:id="17" w:name="br18"/>
      <w:bookmarkEnd w:id="17"/>
      <w:r>
        <w:rPr>
          <w:rFonts w:ascii="Arial"/>
          <w:color w:val="FF0000"/>
          <w:sz w:val="2"/>
          <w:lang w:eastAsia="zh-CN"/>
        </w:rPr>
        <w:lastRenderedPageBreak/>
        <w:t xml:space="preserve"> </w:t>
      </w:r>
    </w:p>
    <w:p w14:paraId="44FCF329" w14:textId="77777777" w:rsidR="001F560E" w:rsidRDefault="009B4827">
      <w:pPr>
        <w:framePr w:w="6787" w:wrap="auto" w:hAnchor="text" w:x="3634" w:y="19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具备安全评估模型，评估模型基于设备故障、认证登录、攻击威胁、可</w:t>
      </w:r>
    </w:p>
    <w:p w14:paraId="37094762" w14:textId="77777777" w:rsidR="001F560E" w:rsidRDefault="009B4827">
      <w:pPr>
        <w:framePr w:w="6787" w:wrap="auto" w:hAnchor="text" w:x="3634" w:y="19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用性、系统脆弱性等纬度加权平均计算总体安全指数。安全评估模型可</w:t>
      </w:r>
    </w:p>
    <w:p w14:paraId="7A044C1F" w14:textId="77777777" w:rsidR="001F560E" w:rsidRDefault="009B4827">
      <w:pPr>
        <w:framePr w:w="6787" w:wrap="auto" w:hAnchor="text" w:x="3634" w:y="19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以显示总体评分、历史评分趋势。安全评估模型各项指标可钻取具体的</w:t>
      </w:r>
    </w:p>
    <w:p w14:paraId="11E93315" w14:textId="77777777" w:rsidR="001F560E" w:rsidRDefault="009B4827">
      <w:pPr>
        <w:framePr w:w="6787" w:wrap="auto" w:hAnchor="text" w:x="3634" w:y="19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评分扣分事件（提供截图并加盖公司公章）；</w:t>
      </w:r>
    </w:p>
    <w:p w14:paraId="3A595CCF" w14:textId="77777777" w:rsidR="001F560E" w:rsidRDefault="009B4827">
      <w:pPr>
        <w:framePr w:w="6893" w:wrap="auto" w:hAnchor="text" w:x="3634" w:y="3197"/>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支持基于内存的实时关联分析，跨设备的多事件关联分析；</w:t>
      </w:r>
    </w:p>
    <w:p w14:paraId="114A432D" w14:textId="77777777" w:rsidR="001F560E" w:rsidRDefault="009B4827">
      <w:pPr>
        <w:framePr w:w="6893" w:wrap="auto" w:hAnchor="text" w:x="3634" w:y="3197"/>
        <w:widowControl w:val="0"/>
        <w:autoSpaceDE w:val="0"/>
        <w:autoSpaceDN w:val="0"/>
        <w:spacing w:before="11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3"/>
          <w:sz w:val="21"/>
          <w:lang w:eastAsia="zh-CN"/>
        </w:rPr>
        <w:t>可设置日志存储备份策略，包括系统日志保存期（天）、磁盘使用率百</w:t>
      </w:r>
    </w:p>
    <w:p w14:paraId="68FFBDE2" w14:textId="77777777" w:rsidR="001F560E" w:rsidRDefault="009B4827">
      <w:pPr>
        <w:framePr w:w="6893" w:wrap="auto" w:hAnchor="text" w:x="3634" w:y="3197"/>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分比；</w:t>
      </w:r>
    </w:p>
    <w:p w14:paraId="36246B35" w14:textId="77777777" w:rsidR="001F560E" w:rsidRDefault="009B4827">
      <w:pPr>
        <w:framePr w:w="1085" w:wrap="auto" w:hAnchor="text" w:x="2216" w:y="383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日志备份</w:t>
      </w:r>
    </w:p>
    <w:p w14:paraId="2E319D82" w14:textId="77777777" w:rsidR="001F560E" w:rsidRDefault="009B4827">
      <w:pPr>
        <w:framePr w:w="3830" w:wrap="auto" w:hAnchor="text" w:x="3634" w:y="415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支持日志备份自动传送到远程服务器。</w:t>
      </w:r>
    </w:p>
    <w:p w14:paraId="4074421E" w14:textId="77777777" w:rsidR="001F560E" w:rsidRDefault="009B4827">
      <w:pPr>
        <w:framePr w:w="4444" w:wrap="auto" w:hAnchor="text" w:x="3634" w:y="447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支持</w:t>
      </w:r>
      <w:r>
        <w:rPr>
          <w:rFonts w:ascii="Times New Roman"/>
          <w:b/>
          <w:color w:val="000000"/>
          <w:spacing w:val="1"/>
          <w:sz w:val="21"/>
          <w:lang w:eastAsia="zh-CN"/>
        </w:rPr>
        <w:t xml:space="preserve"> </w:t>
      </w:r>
      <w:r>
        <w:rPr>
          <w:rFonts w:ascii="宋体"/>
          <w:color w:val="000000"/>
          <w:sz w:val="21"/>
          <w:lang w:eastAsia="zh-CN"/>
        </w:rPr>
        <w:t>B/S</w:t>
      </w:r>
      <w:r>
        <w:rPr>
          <w:rFonts w:ascii="宋体" w:hAnsi="宋体" w:cs="宋体"/>
          <w:color w:val="000000"/>
          <w:sz w:val="21"/>
          <w:lang w:eastAsia="zh-CN"/>
        </w:rPr>
        <w:t>模式管理，支持</w:t>
      </w:r>
      <w:r>
        <w:rPr>
          <w:rFonts w:ascii="Times New Roman"/>
          <w:b/>
          <w:color w:val="000000"/>
          <w:spacing w:val="-1"/>
          <w:sz w:val="21"/>
          <w:lang w:eastAsia="zh-CN"/>
        </w:rPr>
        <w:t xml:space="preserve"> </w:t>
      </w:r>
      <w:r>
        <w:rPr>
          <w:rFonts w:ascii="宋体"/>
          <w:color w:val="000000"/>
          <w:sz w:val="21"/>
          <w:lang w:eastAsia="zh-CN"/>
        </w:rPr>
        <w:t>SSL</w:t>
      </w:r>
      <w:r>
        <w:rPr>
          <w:rFonts w:ascii="宋体" w:hAnsi="宋体" w:cs="宋体"/>
          <w:color w:val="000000"/>
          <w:sz w:val="21"/>
          <w:lang w:eastAsia="zh-CN"/>
        </w:rPr>
        <w:t>加密模式访问；</w:t>
      </w:r>
    </w:p>
    <w:p w14:paraId="47195416" w14:textId="77777777" w:rsidR="001F560E" w:rsidRDefault="009B4827">
      <w:pPr>
        <w:framePr w:w="6998" w:wrap="auto" w:hAnchor="text" w:x="3634" w:y="479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3"/>
          <w:sz w:val="21"/>
          <w:lang w:eastAsia="zh-CN"/>
        </w:rPr>
        <w:t>支持按日期、时间、设备类型、日志类型、日志来源、威胁值、源地址、</w:t>
      </w:r>
    </w:p>
    <w:p w14:paraId="31BBAC01" w14:textId="77777777" w:rsidR="001F560E" w:rsidRDefault="009B4827">
      <w:pPr>
        <w:framePr w:w="6998" w:wrap="auto" w:hAnchor="text" w:x="3634" w:y="479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目的地址、事件类型、时间范围、操作对象、技术方式、技术动作、技</w:t>
      </w:r>
    </w:p>
    <w:p w14:paraId="07C27E4E" w14:textId="77777777" w:rsidR="001F560E" w:rsidRDefault="009B4827">
      <w:pPr>
        <w:framePr w:w="6998" w:wrap="auto" w:hAnchor="text" w:x="3634" w:y="479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术效果、攻击类型、地理城市等参数进行过滤查询；</w:t>
      </w:r>
    </w:p>
    <w:p w14:paraId="4B7424F1" w14:textId="77777777" w:rsidR="001F560E" w:rsidRDefault="009B4827">
      <w:pPr>
        <w:framePr w:w="6998" w:wrap="auto" w:hAnchor="text" w:x="3634" w:y="4798"/>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支持用任意关键字对所有事件进行高性能全文检索；</w:t>
      </w:r>
    </w:p>
    <w:p w14:paraId="41BA0AA4" w14:textId="77777777" w:rsidR="001F560E" w:rsidRDefault="009B4827">
      <w:pPr>
        <w:framePr w:w="6998" w:wrap="auto" w:hAnchor="text" w:x="3634" w:y="4798"/>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支持可指定多个查询条件进行组合查询；</w:t>
      </w:r>
    </w:p>
    <w:p w14:paraId="19370E4C" w14:textId="77777777" w:rsidR="001F560E" w:rsidRDefault="009B4827">
      <w:pPr>
        <w:framePr w:w="1085" w:wrap="auto" w:hAnchor="text" w:x="2216" w:y="574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日志查询</w:t>
      </w:r>
    </w:p>
    <w:p w14:paraId="702C2F7B" w14:textId="77777777" w:rsidR="001F560E" w:rsidRDefault="009B4827">
      <w:pPr>
        <w:framePr w:w="6787" w:wrap="auto" w:hAnchor="text" w:x="3634" w:y="638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支持将查询的条件存储为查询模版，方便再次使用；</w:t>
      </w:r>
    </w:p>
    <w:p w14:paraId="6A267286" w14:textId="77777777" w:rsidR="001F560E" w:rsidRDefault="009B4827">
      <w:pPr>
        <w:framePr w:w="6787" w:wrap="auto" w:hAnchor="text" w:x="3634" w:y="6387"/>
        <w:widowControl w:val="0"/>
        <w:autoSpaceDE w:val="0"/>
        <w:autoSpaceDN w:val="0"/>
        <w:spacing w:before="113" w:after="0" w:line="211" w:lineRule="exact"/>
        <w:jc w:val="left"/>
        <w:rPr>
          <w:rFonts w:ascii="Times New Roman"/>
          <w:color w:val="000000"/>
          <w:sz w:val="21"/>
          <w:lang w:eastAsia="zh-CN"/>
        </w:rPr>
      </w:pPr>
      <w:r>
        <w:rPr>
          <w:rFonts w:ascii="宋体" w:hAnsi="宋体" w:cs="宋体"/>
          <w:color w:val="000000"/>
          <w:spacing w:val="1"/>
          <w:sz w:val="21"/>
          <w:lang w:eastAsia="zh-CN"/>
        </w:rPr>
        <w:t>支持亿级的日志里根据做任意的关键字及其它的检索条件，在秒级里返</w:t>
      </w:r>
    </w:p>
    <w:p w14:paraId="60046DCC" w14:textId="77777777" w:rsidR="001F560E" w:rsidRDefault="009B4827">
      <w:pPr>
        <w:framePr w:w="6787" w:wrap="auto" w:hAnchor="text" w:x="3634" w:y="6387"/>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回查询结果。</w:t>
      </w:r>
    </w:p>
    <w:p w14:paraId="24F51343" w14:textId="77777777" w:rsidR="001F560E" w:rsidRDefault="009B4827">
      <w:pPr>
        <w:framePr w:w="1441" w:wrap="auto" w:hAnchor="text" w:x="2216" w:y="734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应</w:t>
      </w:r>
      <w:r>
        <w:rPr>
          <w:rFonts w:ascii="Times New Roman"/>
          <w:b/>
          <w:color w:val="000000"/>
          <w:spacing w:val="-16"/>
          <w:sz w:val="21"/>
          <w:lang w:eastAsia="zh-CN"/>
        </w:rPr>
        <w:t xml:space="preserve"> </w:t>
      </w:r>
      <w:r>
        <w:rPr>
          <w:rFonts w:ascii="宋体" w:hAnsi="宋体" w:cs="宋体"/>
          <w:color w:val="000000"/>
          <w:sz w:val="21"/>
          <w:lang w:eastAsia="zh-CN"/>
        </w:rPr>
        <w:t>用</w:t>
      </w:r>
      <w:r>
        <w:rPr>
          <w:rFonts w:ascii="Times New Roman"/>
          <w:b/>
          <w:color w:val="000000"/>
          <w:spacing w:val="-13"/>
          <w:sz w:val="21"/>
          <w:lang w:eastAsia="zh-CN"/>
        </w:rPr>
        <w:t xml:space="preserve"> </w:t>
      </w:r>
      <w:r>
        <w:rPr>
          <w:rFonts w:ascii="宋体" w:hAnsi="宋体" w:cs="宋体"/>
          <w:color w:val="000000"/>
          <w:sz w:val="21"/>
          <w:lang w:eastAsia="zh-CN"/>
        </w:rPr>
        <w:t>性</w:t>
      </w:r>
      <w:r>
        <w:rPr>
          <w:rFonts w:ascii="Times New Roman"/>
          <w:b/>
          <w:color w:val="000000"/>
          <w:spacing w:val="-16"/>
          <w:sz w:val="21"/>
          <w:lang w:eastAsia="zh-CN"/>
        </w:rPr>
        <w:t xml:space="preserve"> </w:t>
      </w:r>
      <w:r>
        <w:rPr>
          <w:rFonts w:ascii="宋体" w:hAnsi="宋体" w:cs="宋体"/>
          <w:color w:val="000000"/>
          <w:sz w:val="21"/>
          <w:lang w:eastAsia="zh-CN"/>
        </w:rPr>
        <w:t>能</w:t>
      </w:r>
      <w:r>
        <w:rPr>
          <w:rFonts w:ascii="Times New Roman"/>
          <w:b/>
          <w:color w:val="000000"/>
          <w:spacing w:val="-16"/>
          <w:sz w:val="21"/>
          <w:lang w:eastAsia="zh-CN"/>
        </w:rPr>
        <w:t xml:space="preserve"> </w:t>
      </w:r>
      <w:r>
        <w:rPr>
          <w:rFonts w:ascii="宋体" w:hAnsi="宋体" w:cs="宋体"/>
          <w:color w:val="000000"/>
          <w:sz w:val="21"/>
          <w:lang w:eastAsia="zh-CN"/>
        </w:rPr>
        <w:t>监</w:t>
      </w:r>
    </w:p>
    <w:p w14:paraId="68F0B73F" w14:textId="77777777" w:rsidR="001F560E" w:rsidRDefault="009B4827">
      <w:pPr>
        <w:framePr w:w="1441" w:wrap="auto" w:hAnchor="text" w:x="2216" w:y="734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控</w:t>
      </w:r>
    </w:p>
    <w:p w14:paraId="75B2D7C8" w14:textId="77777777" w:rsidR="001F560E" w:rsidRDefault="009B4827">
      <w:pPr>
        <w:framePr w:w="5233" w:wrap="auto" w:hAnchor="text" w:x="3634" w:y="750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支持监控设备自身</w:t>
      </w:r>
      <w:r>
        <w:rPr>
          <w:rFonts w:ascii="Times New Roman"/>
          <w:b/>
          <w:color w:val="000000"/>
          <w:spacing w:val="2"/>
          <w:sz w:val="21"/>
          <w:lang w:eastAsia="zh-CN"/>
        </w:rPr>
        <w:t xml:space="preserve"> </w:t>
      </w:r>
      <w:r>
        <w:rPr>
          <w:rFonts w:ascii="宋体"/>
          <w:color w:val="000000"/>
          <w:sz w:val="21"/>
          <w:lang w:eastAsia="zh-CN"/>
        </w:rPr>
        <w:t>CPU</w:t>
      </w:r>
      <w:r>
        <w:rPr>
          <w:rFonts w:ascii="宋体" w:hAnsi="宋体" w:cs="宋体"/>
          <w:color w:val="000000"/>
          <w:sz w:val="21"/>
          <w:lang w:eastAsia="zh-CN"/>
        </w:rPr>
        <w:t>、内存、磁盘等工作运行状况；</w:t>
      </w:r>
    </w:p>
    <w:p w14:paraId="690D0313" w14:textId="77777777" w:rsidR="001F560E" w:rsidRDefault="009B4827">
      <w:pPr>
        <w:framePr w:w="6858" w:wrap="auto" w:hAnchor="text" w:x="3634" w:y="7978"/>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通过在目标主机上安装</w:t>
      </w:r>
      <w:r>
        <w:rPr>
          <w:rFonts w:ascii="Times New Roman"/>
          <w:b/>
          <w:color w:val="000000"/>
          <w:spacing w:val="-1"/>
          <w:sz w:val="21"/>
          <w:lang w:eastAsia="zh-CN"/>
        </w:rPr>
        <w:t xml:space="preserve"> </w:t>
      </w:r>
      <w:r>
        <w:rPr>
          <w:rFonts w:ascii="宋体"/>
          <w:color w:val="000000"/>
          <w:sz w:val="21"/>
          <w:lang w:eastAsia="zh-CN"/>
        </w:rPr>
        <w:t>Agent</w:t>
      </w:r>
      <w:r>
        <w:rPr>
          <w:rFonts w:ascii="宋体" w:hAnsi="宋体" w:cs="宋体"/>
          <w:color w:val="000000"/>
          <w:sz w:val="21"/>
          <w:lang w:eastAsia="zh-CN"/>
        </w:rPr>
        <w:t>程序，支持监测目标主机的</w:t>
      </w:r>
      <w:r>
        <w:rPr>
          <w:rFonts w:ascii="Times New Roman"/>
          <w:b/>
          <w:color w:val="000000"/>
          <w:spacing w:val="2"/>
          <w:sz w:val="21"/>
          <w:lang w:eastAsia="zh-CN"/>
        </w:rPr>
        <w:t xml:space="preserve"> </w:t>
      </w:r>
      <w:r>
        <w:rPr>
          <w:rFonts w:ascii="宋体"/>
          <w:color w:val="000000"/>
          <w:sz w:val="21"/>
          <w:lang w:eastAsia="zh-CN"/>
        </w:rPr>
        <w:t>CPU</w:t>
      </w:r>
      <w:r>
        <w:rPr>
          <w:rFonts w:ascii="宋体" w:hAnsi="宋体" w:cs="宋体"/>
          <w:color w:val="000000"/>
          <w:sz w:val="21"/>
          <w:lang w:eastAsia="zh-CN"/>
        </w:rPr>
        <w:t>利用率、</w:t>
      </w:r>
    </w:p>
    <w:p w14:paraId="333BCDA4" w14:textId="77777777" w:rsidR="001F560E" w:rsidRDefault="009B4827">
      <w:pPr>
        <w:framePr w:w="6858" w:wrap="auto" w:hAnchor="text" w:x="3634" w:y="7978"/>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内存使用率、磁盘使用率、磁盘使用情况、流量等信息（提供第三方检</w:t>
      </w:r>
    </w:p>
    <w:p w14:paraId="184CC8F9" w14:textId="77777777" w:rsidR="001F560E" w:rsidRDefault="009B4827">
      <w:pPr>
        <w:framePr w:w="6858" w:wrap="auto" w:hAnchor="text" w:x="3634" w:y="7978"/>
        <w:widowControl w:val="0"/>
        <w:autoSpaceDE w:val="0"/>
        <w:autoSpaceDN w:val="0"/>
        <w:spacing w:before="101" w:after="0" w:line="211" w:lineRule="exact"/>
        <w:jc w:val="left"/>
        <w:rPr>
          <w:rFonts w:ascii="Times New Roman"/>
          <w:color w:val="000000"/>
          <w:sz w:val="21"/>
        </w:rPr>
      </w:pPr>
      <w:proofErr w:type="spellStart"/>
      <w:r>
        <w:rPr>
          <w:rFonts w:ascii="宋体" w:hAnsi="宋体" w:cs="宋体"/>
          <w:color w:val="000000"/>
          <w:spacing w:val="1"/>
          <w:sz w:val="21"/>
        </w:rPr>
        <w:t>测报告</w:t>
      </w:r>
      <w:proofErr w:type="spellEnd"/>
      <w:r>
        <w:rPr>
          <w:rFonts w:ascii="宋体" w:hAnsi="宋体" w:cs="宋体"/>
          <w:color w:val="000000"/>
          <w:spacing w:val="1"/>
          <w:sz w:val="21"/>
        </w:rPr>
        <w:t>）；</w:t>
      </w:r>
    </w:p>
    <w:p w14:paraId="54C6BB5E" w14:textId="77777777" w:rsidR="001F560E" w:rsidRDefault="009B4827">
      <w:pPr>
        <w:framePr w:w="979" w:wrap="auto" w:hAnchor="text" w:x="2216" w:y="8290"/>
        <w:widowControl w:val="0"/>
        <w:autoSpaceDE w:val="0"/>
        <w:autoSpaceDN w:val="0"/>
        <w:spacing w:before="0" w:after="0" w:line="211" w:lineRule="exact"/>
        <w:jc w:val="left"/>
        <w:rPr>
          <w:rFonts w:ascii="Times New Roman"/>
          <w:color w:val="000000"/>
          <w:sz w:val="21"/>
        </w:rPr>
      </w:pPr>
      <w:r>
        <w:rPr>
          <w:rFonts w:ascii="宋体" w:hAnsi="宋体" w:cs="宋体"/>
          <w:color w:val="000000"/>
          <w:spacing w:val="1"/>
          <w:sz w:val="21"/>
        </w:rPr>
        <w:t>（</w:t>
      </w:r>
      <w:r>
        <w:rPr>
          <w:rFonts w:ascii="宋体"/>
          <w:color w:val="000000"/>
          <w:sz w:val="21"/>
        </w:rPr>
        <w:t>APM</w:t>
      </w:r>
      <w:r>
        <w:rPr>
          <w:rFonts w:ascii="宋体" w:hAnsi="宋体" w:cs="宋体"/>
          <w:color w:val="000000"/>
          <w:sz w:val="21"/>
        </w:rPr>
        <w:t>）</w:t>
      </w:r>
    </w:p>
    <w:p w14:paraId="670EE6DA" w14:textId="77777777" w:rsidR="001F560E" w:rsidRDefault="009B4827">
      <w:pPr>
        <w:framePr w:w="6882" w:wrap="auto" w:hAnchor="text" w:x="3634" w:y="8924"/>
        <w:widowControl w:val="0"/>
        <w:autoSpaceDE w:val="0"/>
        <w:autoSpaceDN w:val="0"/>
        <w:spacing w:before="0" w:after="0" w:line="211" w:lineRule="exact"/>
        <w:jc w:val="left"/>
        <w:rPr>
          <w:rFonts w:ascii="Times New Roman"/>
          <w:color w:val="000000"/>
          <w:sz w:val="21"/>
        </w:rPr>
      </w:pPr>
      <w:proofErr w:type="spellStart"/>
      <w:r>
        <w:rPr>
          <w:rFonts w:ascii="宋体" w:hAnsi="宋体" w:cs="宋体"/>
          <w:color w:val="000000"/>
          <w:sz w:val="21"/>
        </w:rPr>
        <w:t>支持以下对象的性能监控：操作系统</w:t>
      </w:r>
      <w:proofErr w:type="spellEnd"/>
      <w:r>
        <w:rPr>
          <w:rFonts w:ascii="Times New Roman"/>
          <w:b/>
          <w:color w:val="000000"/>
          <w:spacing w:val="55"/>
          <w:sz w:val="21"/>
        </w:rPr>
        <w:t xml:space="preserve"> </w:t>
      </w:r>
      <w:r>
        <w:rPr>
          <w:rFonts w:ascii="宋体"/>
          <w:color w:val="000000"/>
          <w:sz w:val="21"/>
        </w:rPr>
        <w:t>-</w:t>
      </w:r>
      <w:r>
        <w:rPr>
          <w:rFonts w:ascii="宋体"/>
          <w:color w:val="000000"/>
          <w:spacing w:val="-54"/>
          <w:sz w:val="21"/>
        </w:rPr>
        <w:t xml:space="preserve"> </w:t>
      </w:r>
      <w:proofErr w:type="spellStart"/>
      <w:r>
        <w:rPr>
          <w:rFonts w:ascii="宋体"/>
          <w:color w:val="000000"/>
          <w:sz w:val="21"/>
        </w:rPr>
        <w:t>Windows</w:t>
      </w:r>
      <w:r>
        <w:rPr>
          <w:rFonts w:ascii="宋体" w:hAnsi="宋体" w:cs="宋体"/>
          <w:color w:val="000000"/>
          <w:spacing w:val="-6"/>
          <w:sz w:val="21"/>
        </w:rPr>
        <w:t>、</w:t>
      </w:r>
      <w:r>
        <w:rPr>
          <w:rFonts w:ascii="宋体"/>
          <w:color w:val="000000"/>
          <w:sz w:val="21"/>
        </w:rPr>
        <w:t>Linux</w:t>
      </w:r>
      <w:r>
        <w:rPr>
          <w:rFonts w:ascii="宋体" w:hAnsi="宋体" w:cs="宋体"/>
          <w:color w:val="000000"/>
          <w:spacing w:val="-6"/>
          <w:sz w:val="21"/>
        </w:rPr>
        <w:t>、</w:t>
      </w:r>
      <w:r>
        <w:rPr>
          <w:rFonts w:ascii="宋体"/>
          <w:color w:val="000000"/>
          <w:sz w:val="21"/>
        </w:rPr>
        <w:t>Aix</w:t>
      </w:r>
      <w:r>
        <w:rPr>
          <w:rFonts w:ascii="宋体" w:hAnsi="宋体" w:cs="宋体"/>
          <w:color w:val="000000"/>
          <w:spacing w:val="-6"/>
          <w:sz w:val="21"/>
        </w:rPr>
        <w:t>、</w:t>
      </w:r>
      <w:r>
        <w:rPr>
          <w:rFonts w:ascii="宋体"/>
          <w:color w:val="000000"/>
          <w:sz w:val="21"/>
        </w:rPr>
        <w:t>FeeBSD</w:t>
      </w:r>
      <w:proofErr w:type="spellEnd"/>
      <w:r>
        <w:rPr>
          <w:rFonts w:ascii="宋体" w:hAnsi="宋体" w:cs="宋体"/>
          <w:color w:val="000000"/>
          <w:sz w:val="21"/>
        </w:rPr>
        <w:t>、</w:t>
      </w:r>
    </w:p>
    <w:p w14:paraId="41BB3401" w14:textId="77777777" w:rsidR="001F560E" w:rsidRDefault="009B4827">
      <w:pPr>
        <w:framePr w:w="6882" w:wrap="auto" w:hAnchor="text" w:x="3634" w:y="8924"/>
        <w:widowControl w:val="0"/>
        <w:autoSpaceDE w:val="0"/>
        <w:autoSpaceDN w:val="0"/>
        <w:spacing w:before="101" w:after="0" w:line="211" w:lineRule="exact"/>
        <w:jc w:val="left"/>
        <w:rPr>
          <w:rFonts w:ascii="Times New Roman"/>
          <w:color w:val="000000"/>
          <w:sz w:val="21"/>
        </w:rPr>
      </w:pPr>
      <w:r>
        <w:rPr>
          <w:rFonts w:ascii="宋体"/>
          <w:color w:val="000000"/>
          <w:sz w:val="21"/>
        </w:rPr>
        <w:t>HP-UX/Tru64</w:t>
      </w:r>
      <w:r>
        <w:rPr>
          <w:rFonts w:ascii="宋体" w:hAnsi="宋体" w:cs="宋体"/>
          <w:color w:val="000000"/>
          <w:spacing w:val="1"/>
          <w:sz w:val="21"/>
        </w:rPr>
        <w:t>、</w:t>
      </w:r>
      <w:r>
        <w:rPr>
          <w:rFonts w:ascii="宋体"/>
          <w:color w:val="000000"/>
          <w:spacing w:val="-1"/>
          <w:sz w:val="21"/>
        </w:rPr>
        <w:t>Max</w:t>
      </w:r>
      <w:r>
        <w:rPr>
          <w:rFonts w:ascii="宋体"/>
          <w:color w:val="000000"/>
          <w:spacing w:val="2"/>
          <w:sz w:val="21"/>
        </w:rPr>
        <w:t xml:space="preserve"> </w:t>
      </w:r>
      <w:proofErr w:type="spellStart"/>
      <w:r>
        <w:rPr>
          <w:rFonts w:ascii="宋体"/>
          <w:color w:val="000000"/>
          <w:spacing w:val="1"/>
          <w:sz w:val="21"/>
        </w:rPr>
        <w:t>OS</w:t>
      </w:r>
      <w:r>
        <w:rPr>
          <w:rFonts w:ascii="宋体" w:hAnsi="宋体" w:cs="宋体"/>
          <w:color w:val="000000"/>
          <w:spacing w:val="1"/>
          <w:sz w:val="21"/>
        </w:rPr>
        <w:t>、</w:t>
      </w:r>
      <w:r>
        <w:rPr>
          <w:rFonts w:ascii="宋体"/>
          <w:color w:val="000000"/>
          <w:spacing w:val="-1"/>
          <w:sz w:val="21"/>
        </w:rPr>
        <w:t>Sun</w:t>
      </w:r>
      <w:proofErr w:type="spellEnd"/>
      <w:r>
        <w:rPr>
          <w:rFonts w:ascii="宋体"/>
          <w:color w:val="000000"/>
          <w:spacing w:val="2"/>
          <w:sz w:val="21"/>
        </w:rPr>
        <w:t xml:space="preserve"> </w:t>
      </w:r>
      <w:proofErr w:type="spellStart"/>
      <w:r>
        <w:rPr>
          <w:rFonts w:ascii="宋体"/>
          <w:color w:val="000000"/>
          <w:spacing w:val="1"/>
          <w:sz w:val="21"/>
        </w:rPr>
        <w:t>Solaris</w:t>
      </w:r>
      <w:r>
        <w:rPr>
          <w:rFonts w:ascii="宋体" w:hAnsi="宋体" w:cs="宋体"/>
          <w:color w:val="000000"/>
          <w:spacing w:val="1"/>
          <w:sz w:val="21"/>
        </w:rPr>
        <w:t>；数据库</w:t>
      </w:r>
      <w:proofErr w:type="spellEnd"/>
      <w:r>
        <w:rPr>
          <w:rFonts w:ascii="Times New Roman"/>
          <w:b/>
          <w:color w:val="000000"/>
          <w:spacing w:val="53"/>
          <w:sz w:val="21"/>
        </w:rPr>
        <w:t xml:space="preserve"> </w:t>
      </w:r>
      <w:r>
        <w:rPr>
          <w:rFonts w:ascii="宋体"/>
          <w:color w:val="000000"/>
          <w:sz w:val="21"/>
        </w:rPr>
        <w:t>-</w:t>
      </w:r>
      <w:r>
        <w:rPr>
          <w:rFonts w:ascii="宋体"/>
          <w:color w:val="000000"/>
          <w:spacing w:val="1"/>
          <w:sz w:val="21"/>
        </w:rPr>
        <w:t xml:space="preserve"> </w:t>
      </w:r>
      <w:proofErr w:type="spellStart"/>
      <w:r>
        <w:rPr>
          <w:rFonts w:ascii="宋体"/>
          <w:color w:val="000000"/>
          <w:sz w:val="21"/>
        </w:rPr>
        <w:t>MySQL</w:t>
      </w:r>
      <w:r>
        <w:rPr>
          <w:rFonts w:ascii="宋体" w:hAnsi="宋体" w:cs="宋体"/>
          <w:color w:val="000000"/>
          <w:spacing w:val="2"/>
          <w:sz w:val="21"/>
        </w:rPr>
        <w:t>、</w:t>
      </w:r>
      <w:r>
        <w:rPr>
          <w:rFonts w:ascii="宋体"/>
          <w:color w:val="000000"/>
          <w:spacing w:val="1"/>
          <w:sz w:val="21"/>
        </w:rPr>
        <w:t>Oracle</w:t>
      </w:r>
      <w:r>
        <w:rPr>
          <w:rFonts w:ascii="宋体" w:hAnsi="宋体" w:cs="宋体"/>
          <w:color w:val="000000"/>
          <w:sz w:val="21"/>
        </w:rPr>
        <w:t>；应用</w:t>
      </w:r>
      <w:proofErr w:type="spellEnd"/>
    </w:p>
    <w:p w14:paraId="45C6D90A" w14:textId="77777777" w:rsidR="001F560E" w:rsidRDefault="009B4827">
      <w:pPr>
        <w:framePr w:w="6882" w:wrap="auto" w:hAnchor="text" w:x="3634" w:y="8924"/>
        <w:widowControl w:val="0"/>
        <w:autoSpaceDE w:val="0"/>
        <w:autoSpaceDN w:val="0"/>
        <w:spacing w:before="101" w:after="0" w:line="211" w:lineRule="exact"/>
        <w:jc w:val="left"/>
        <w:rPr>
          <w:rFonts w:ascii="宋体"/>
          <w:color w:val="000000"/>
          <w:sz w:val="21"/>
        </w:rPr>
      </w:pPr>
      <w:proofErr w:type="spellStart"/>
      <w:r>
        <w:rPr>
          <w:rFonts w:ascii="宋体" w:hAnsi="宋体" w:cs="宋体"/>
          <w:color w:val="000000"/>
          <w:spacing w:val="1"/>
          <w:sz w:val="21"/>
        </w:rPr>
        <w:t>服务器</w:t>
      </w:r>
      <w:proofErr w:type="spellEnd"/>
      <w:r>
        <w:rPr>
          <w:rFonts w:ascii="Times New Roman"/>
          <w:b/>
          <w:color w:val="000000"/>
          <w:spacing w:val="51"/>
          <w:sz w:val="21"/>
        </w:rPr>
        <w:t xml:space="preserve"> </w:t>
      </w:r>
      <w:r>
        <w:rPr>
          <w:rFonts w:ascii="宋体"/>
          <w:color w:val="000000"/>
          <w:sz w:val="21"/>
        </w:rPr>
        <w:t>-</w:t>
      </w:r>
      <w:r>
        <w:rPr>
          <w:rFonts w:ascii="宋体"/>
          <w:color w:val="000000"/>
          <w:spacing w:val="1"/>
          <w:sz w:val="21"/>
        </w:rPr>
        <w:t xml:space="preserve"> </w:t>
      </w:r>
      <w:proofErr w:type="spellStart"/>
      <w:r>
        <w:rPr>
          <w:rFonts w:ascii="宋体"/>
          <w:color w:val="000000"/>
          <w:sz w:val="21"/>
        </w:rPr>
        <w:t>Weblogic</w:t>
      </w:r>
      <w:r>
        <w:rPr>
          <w:rFonts w:ascii="宋体" w:hAnsi="宋体" w:cs="宋体"/>
          <w:color w:val="000000"/>
          <w:spacing w:val="1"/>
          <w:sz w:val="21"/>
        </w:rPr>
        <w:t>、</w:t>
      </w:r>
      <w:r>
        <w:rPr>
          <w:rFonts w:ascii="宋体"/>
          <w:color w:val="000000"/>
          <w:sz w:val="21"/>
        </w:rPr>
        <w:t>Tomcat</w:t>
      </w:r>
      <w:r>
        <w:rPr>
          <w:rFonts w:ascii="宋体" w:hAnsi="宋体" w:cs="宋体"/>
          <w:color w:val="000000"/>
          <w:spacing w:val="1"/>
          <w:sz w:val="21"/>
        </w:rPr>
        <w:t>；</w:t>
      </w:r>
      <w:r>
        <w:rPr>
          <w:rFonts w:ascii="宋体"/>
          <w:color w:val="000000"/>
          <w:sz w:val="21"/>
        </w:rPr>
        <w:t>Web</w:t>
      </w:r>
      <w:r>
        <w:rPr>
          <w:rFonts w:ascii="宋体" w:hAnsi="宋体" w:cs="宋体"/>
          <w:color w:val="000000"/>
          <w:sz w:val="21"/>
        </w:rPr>
        <w:t>服务器</w:t>
      </w:r>
      <w:proofErr w:type="spellEnd"/>
      <w:r>
        <w:rPr>
          <w:rFonts w:ascii="Times New Roman"/>
          <w:b/>
          <w:color w:val="000000"/>
          <w:spacing w:val="52"/>
          <w:sz w:val="21"/>
        </w:rPr>
        <w:t xml:space="preserve"> </w:t>
      </w:r>
      <w:r>
        <w:rPr>
          <w:rFonts w:ascii="宋体"/>
          <w:color w:val="000000"/>
          <w:sz w:val="21"/>
        </w:rPr>
        <w:t>-</w:t>
      </w:r>
      <w:r>
        <w:rPr>
          <w:rFonts w:ascii="宋体"/>
          <w:color w:val="000000"/>
          <w:spacing w:val="1"/>
          <w:sz w:val="21"/>
        </w:rPr>
        <w:t xml:space="preserve"> </w:t>
      </w:r>
      <w:r>
        <w:rPr>
          <w:rFonts w:ascii="宋体"/>
          <w:color w:val="000000"/>
          <w:sz w:val="21"/>
        </w:rPr>
        <w:t>Apache</w:t>
      </w:r>
    </w:p>
    <w:p w14:paraId="788123D4" w14:textId="77777777" w:rsidR="001F560E" w:rsidRDefault="009B4827">
      <w:pPr>
        <w:framePr w:w="3408" w:wrap="auto" w:hAnchor="text" w:x="3634" w:y="10025"/>
        <w:widowControl w:val="0"/>
        <w:autoSpaceDE w:val="0"/>
        <w:autoSpaceDN w:val="0"/>
        <w:spacing w:before="0" w:after="0" w:line="211" w:lineRule="exact"/>
        <w:jc w:val="left"/>
        <w:rPr>
          <w:rFonts w:ascii="Times New Roman"/>
          <w:color w:val="000000"/>
          <w:sz w:val="21"/>
        </w:rPr>
      </w:pPr>
      <w:proofErr w:type="spellStart"/>
      <w:r>
        <w:rPr>
          <w:rFonts w:ascii="宋体" w:hAnsi="宋体" w:cs="宋体"/>
          <w:color w:val="000000"/>
          <w:sz w:val="21"/>
        </w:rPr>
        <w:t>支持应用性能历史详情回溯查看</w:t>
      </w:r>
      <w:proofErr w:type="spellEnd"/>
      <w:r>
        <w:rPr>
          <w:rFonts w:ascii="宋体" w:hAnsi="宋体" w:cs="宋体"/>
          <w:color w:val="000000"/>
          <w:sz w:val="21"/>
        </w:rPr>
        <w:t>；</w:t>
      </w:r>
    </w:p>
    <w:p w14:paraId="0D487BFF" w14:textId="77777777" w:rsidR="001F560E" w:rsidRDefault="009B4827">
      <w:pPr>
        <w:framePr w:w="7648" w:wrap="auto" w:hAnchor="text" w:x="2216" w:y="10503"/>
        <w:widowControl w:val="0"/>
        <w:autoSpaceDE w:val="0"/>
        <w:autoSpaceDN w:val="0"/>
        <w:spacing w:before="0" w:after="0" w:line="211" w:lineRule="exact"/>
        <w:jc w:val="left"/>
        <w:rPr>
          <w:rFonts w:ascii="Times New Roman"/>
          <w:color w:val="000000"/>
          <w:sz w:val="21"/>
        </w:rPr>
      </w:pPr>
      <w:r>
        <w:rPr>
          <w:rFonts w:ascii="宋体" w:hAnsi="宋体" w:cs="宋体"/>
          <w:color w:val="000000"/>
          <w:sz w:val="21"/>
        </w:rPr>
        <w:t>地</w:t>
      </w:r>
      <w:r>
        <w:rPr>
          <w:rFonts w:ascii="Times New Roman"/>
          <w:b/>
          <w:color w:val="000000"/>
          <w:spacing w:val="-16"/>
          <w:sz w:val="21"/>
        </w:rPr>
        <w:t xml:space="preserve"> </w:t>
      </w:r>
      <w:r>
        <w:rPr>
          <w:rFonts w:ascii="宋体" w:hAnsi="宋体" w:cs="宋体"/>
          <w:color w:val="000000"/>
          <w:sz w:val="21"/>
        </w:rPr>
        <w:t>理</w:t>
      </w:r>
      <w:r>
        <w:rPr>
          <w:rFonts w:ascii="Times New Roman"/>
          <w:b/>
          <w:color w:val="000000"/>
          <w:spacing w:val="-13"/>
          <w:sz w:val="21"/>
        </w:rPr>
        <w:t xml:space="preserve"> </w:t>
      </w:r>
      <w:r>
        <w:rPr>
          <w:rFonts w:ascii="宋体" w:hAnsi="宋体" w:cs="宋体"/>
          <w:color w:val="000000"/>
          <w:sz w:val="21"/>
        </w:rPr>
        <w:t>安</w:t>
      </w:r>
      <w:r>
        <w:rPr>
          <w:rFonts w:ascii="Times New Roman"/>
          <w:b/>
          <w:color w:val="000000"/>
          <w:spacing w:val="-16"/>
          <w:sz w:val="21"/>
        </w:rPr>
        <w:t xml:space="preserve"> </w:t>
      </w:r>
      <w:r>
        <w:rPr>
          <w:rFonts w:ascii="宋体" w:hAnsi="宋体" w:cs="宋体"/>
          <w:color w:val="000000"/>
          <w:sz w:val="21"/>
        </w:rPr>
        <w:t>全</w:t>
      </w:r>
      <w:r>
        <w:rPr>
          <w:rFonts w:ascii="Times New Roman"/>
          <w:b/>
          <w:color w:val="000000"/>
          <w:spacing w:val="-16"/>
          <w:sz w:val="21"/>
        </w:rPr>
        <w:t xml:space="preserve"> </w:t>
      </w:r>
      <w:r>
        <w:rPr>
          <w:rFonts w:ascii="宋体" w:hAnsi="宋体" w:cs="宋体"/>
          <w:color w:val="000000"/>
          <w:sz w:val="21"/>
        </w:rPr>
        <w:t>系</w:t>
      </w:r>
      <w:r>
        <w:rPr>
          <w:rFonts w:ascii="Times New Roman"/>
          <w:b/>
          <w:color w:val="000000"/>
          <w:spacing w:val="166"/>
          <w:sz w:val="21"/>
        </w:rPr>
        <w:t xml:space="preserve"> </w:t>
      </w:r>
      <w:proofErr w:type="spellStart"/>
      <w:r>
        <w:rPr>
          <w:rFonts w:ascii="宋体" w:hAnsi="宋体" w:cs="宋体"/>
          <w:color w:val="000000"/>
          <w:spacing w:val="1"/>
          <w:sz w:val="21"/>
        </w:rPr>
        <w:t>内置</w:t>
      </w:r>
      <w:proofErr w:type="spellEnd"/>
      <w:r>
        <w:rPr>
          <w:rFonts w:ascii="Times New Roman"/>
          <w:b/>
          <w:color w:val="000000"/>
          <w:spacing w:val="1"/>
          <w:sz w:val="21"/>
        </w:rPr>
        <w:t xml:space="preserve"> </w:t>
      </w:r>
      <w:proofErr w:type="spellStart"/>
      <w:r>
        <w:rPr>
          <w:rFonts w:ascii="宋体"/>
          <w:color w:val="000000"/>
          <w:sz w:val="21"/>
        </w:rPr>
        <w:t>GeoSec</w:t>
      </w:r>
      <w:r>
        <w:rPr>
          <w:rFonts w:ascii="宋体" w:hAnsi="宋体" w:cs="宋体"/>
          <w:color w:val="000000"/>
          <w:sz w:val="21"/>
        </w:rPr>
        <w:t>地理安全子系统，内置世界以及中国安全</w:t>
      </w:r>
      <w:proofErr w:type="spellEnd"/>
      <w:r>
        <w:rPr>
          <w:rFonts w:ascii="Times New Roman"/>
          <w:b/>
          <w:color w:val="000000"/>
          <w:spacing w:val="1"/>
          <w:sz w:val="21"/>
        </w:rPr>
        <w:t xml:space="preserve"> </w:t>
      </w:r>
      <w:proofErr w:type="spellStart"/>
      <w:r>
        <w:rPr>
          <w:rFonts w:ascii="宋体"/>
          <w:color w:val="000000"/>
          <w:sz w:val="21"/>
        </w:rPr>
        <w:t>GIS</w:t>
      </w:r>
      <w:r>
        <w:rPr>
          <w:rFonts w:ascii="宋体" w:hAnsi="宋体" w:cs="宋体"/>
          <w:color w:val="000000"/>
          <w:sz w:val="21"/>
        </w:rPr>
        <w:t>地图</w:t>
      </w:r>
      <w:proofErr w:type="spellEnd"/>
      <w:r>
        <w:rPr>
          <w:rFonts w:ascii="宋体" w:hAnsi="宋体" w:cs="宋体"/>
          <w:color w:val="000000"/>
          <w:sz w:val="21"/>
        </w:rPr>
        <w:t>；</w:t>
      </w:r>
    </w:p>
    <w:p w14:paraId="30C9A268" w14:textId="77777777" w:rsidR="001F560E" w:rsidRDefault="009B4827">
      <w:pPr>
        <w:framePr w:w="451" w:wrap="auto" w:hAnchor="text" w:x="2216" w:y="1082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统</w:t>
      </w:r>
    </w:p>
    <w:p w14:paraId="42682F2C" w14:textId="77777777" w:rsidR="001F560E" w:rsidRDefault="009B4827">
      <w:pPr>
        <w:framePr w:w="4886" w:wrap="auto" w:hAnchor="text" w:x="3634" w:y="1082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支持用地理地图展示来源威胁及目的威胁的趋势；</w:t>
      </w:r>
    </w:p>
    <w:p w14:paraId="31E67816" w14:textId="77777777" w:rsidR="001F560E" w:rsidRDefault="009B4827">
      <w:pPr>
        <w:framePr w:w="4886" w:wrap="auto" w:hAnchor="text" w:x="3634" w:y="10827"/>
        <w:widowControl w:val="0"/>
        <w:autoSpaceDE w:val="0"/>
        <w:autoSpaceDN w:val="0"/>
        <w:spacing w:before="111" w:after="0" w:line="211" w:lineRule="exact"/>
        <w:jc w:val="left"/>
        <w:rPr>
          <w:rFonts w:ascii="Times New Roman"/>
          <w:color w:val="000000"/>
          <w:sz w:val="21"/>
          <w:lang w:eastAsia="zh-CN"/>
        </w:rPr>
      </w:pPr>
      <w:r>
        <w:rPr>
          <w:rFonts w:ascii="宋体" w:hAnsi="宋体" w:cs="宋体"/>
          <w:color w:val="000000"/>
          <w:sz w:val="21"/>
          <w:lang w:eastAsia="zh-CN"/>
        </w:rPr>
        <w:t>可预设置安全告警策略；</w:t>
      </w:r>
    </w:p>
    <w:p w14:paraId="7199BA4F" w14:textId="77777777" w:rsidR="001F560E" w:rsidRDefault="009B4827">
      <w:pPr>
        <w:framePr w:w="1085" w:wrap="auto" w:hAnchor="text" w:x="2216" w:y="1147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告警功能</w:t>
      </w:r>
    </w:p>
    <w:p w14:paraId="318D4C21" w14:textId="77777777" w:rsidR="001F560E" w:rsidRDefault="009B4827">
      <w:pPr>
        <w:framePr w:w="4147" w:wrap="auto" w:hAnchor="text" w:x="3634" w:y="11471"/>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支持数据阀值设置，超过阀值将产生告警</w:t>
      </w:r>
      <w:r>
        <w:rPr>
          <w:rFonts w:ascii="宋体"/>
          <w:color w:val="000000"/>
          <w:sz w:val="21"/>
          <w:lang w:eastAsia="zh-CN"/>
        </w:rPr>
        <w:t>;</w:t>
      </w:r>
    </w:p>
    <w:p w14:paraId="14AE6954" w14:textId="77777777" w:rsidR="001F560E" w:rsidRDefault="009B4827">
      <w:pPr>
        <w:framePr w:w="4253" w:wrap="auto" w:hAnchor="text" w:x="3634" w:y="1179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可以通过邮件、短信和屏幕显示进行告警；</w:t>
      </w:r>
    </w:p>
    <w:p w14:paraId="020B7F1B" w14:textId="77777777" w:rsidR="001F560E" w:rsidRDefault="009B4827">
      <w:pPr>
        <w:framePr w:w="6787" w:wrap="auto" w:hAnchor="text" w:x="3634" w:y="1211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根据三权分立的原则和要求进行职、权分离，对系统本身进行分角色定</w:t>
      </w:r>
    </w:p>
    <w:p w14:paraId="0E17DC25" w14:textId="77777777" w:rsidR="001F560E" w:rsidRDefault="009B4827">
      <w:pPr>
        <w:framePr w:w="6787" w:wrap="auto" w:hAnchor="text" w:x="3634" w:y="1211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义，如管理员只负责完成设备的初始配置，规则配置员只负责审计规则</w:t>
      </w:r>
    </w:p>
    <w:p w14:paraId="446526CC" w14:textId="77777777" w:rsidR="001F560E" w:rsidRDefault="009B4827">
      <w:pPr>
        <w:framePr w:w="6787" w:wrap="auto" w:hAnchor="text" w:x="3634" w:y="1211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的建立，审计员只负责查看相关的审计结果及告警内容；日志员只负责</w:t>
      </w:r>
    </w:p>
    <w:p w14:paraId="778E4928" w14:textId="77777777" w:rsidR="001F560E" w:rsidRDefault="009B4827">
      <w:pPr>
        <w:framePr w:w="6787" w:wrap="auto" w:hAnchor="text" w:x="3634" w:y="1211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完成对系统本身的用户操作日志管理；</w:t>
      </w:r>
    </w:p>
    <w:p w14:paraId="289976B3" w14:textId="77777777" w:rsidR="001F560E" w:rsidRDefault="009B4827">
      <w:pPr>
        <w:framePr w:w="1085" w:wrap="auto" w:hAnchor="text" w:x="2216" w:y="1289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用户管理</w:t>
      </w:r>
    </w:p>
    <w:p w14:paraId="226B6B8C" w14:textId="77777777" w:rsidR="001F560E" w:rsidRDefault="009B4827">
      <w:pPr>
        <w:framePr w:w="1085" w:wrap="auto" w:hAnchor="text" w:x="2216" w:y="12899"/>
        <w:widowControl w:val="0"/>
        <w:autoSpaceDE w:val="0"/>
        <w:autoSpaceDN w:val="0"/>
        <w:spacing w:before="1371" w:after="0" w:line="211" w:lineRule="exact"/>
        <w:jc w:val="left"/>
        <w:rPr>
          <w:rFonts w:ascii="Times New Roman"/>
          <w:color w:val="000000"/>
          <w:sz w:val="21"/>
          <w:lang w:eastAsia="zh-CN"/>
        </w:rPr>
      </w:pPr>
      <w:r>
        <w:rPr>
          <w:rFonts w:ascii="宋体" w:hAnsi="宋体" w:cs="宋体"/>
          <w:color w:val="000000"/>
          <w:sz w:val="21"/>
          <w:lang w:eastAsia="zh-CN"/>
        </w:rPr>
        <w:t>资产管理</w:t>
      </w:r>
    </w:p>
    <w:p w14:paraId="0E09AE62" w14:textId="77777777" w:rsidR="001F560E" w:rsidRDefault="009B4827">
      <w:pPr>
        <w:framePr w:w="6893" w:wrap="auto" w:hAnchor="text" w:x="3634" w:y="1337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pacing w:val="-3"/>
          <w:sz w:val="21"/>
          <w:lang w:eastAsia="zh-CN"/>
        </w:rPr>
        <w:t>用户支持双因子认证登录，双因子认证令牌支持绑定至具体用户（提供</w:t>
      </w:r>
    </w:p>
    <w:p w14:paraId="247394E2" w14:textId="77777777" w:rsidR="001F560E" w:rsidRDefault="009B4827">
      <w:pPr>
        <w:framePr w:w="6893" w:wrap="auto" w:hAnchor="text" w:x="3634" w:y="1337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截图并加盖公司公章）；</w:t>
      </w:r>
    </w:p>
    <w:p w14:paraId="01236D2F" w14:textId="77777777" w:rsidR="001F560E" w:rsidRDefault="009B4827">
      <w:pPr>
        <w:framePr w:w="4253" w:wrap="auto" w:hAnchor="text" w:x="3634" w:y="1400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注册用户资产时，提供自动发现识别能力；</w:t>
      </w:r>
    </w:p>
    <w:p w14:paraId="472057B3" w14:textId="77777777" w:rsidR="001F560E" w:rsidRDefault="009B4827">
      <w:pPr>
        <w:framePr w:w="6787" w:wrap="auto" w:hAnchor="text" w:x="3634" w:y="14330"/>
        <w:widowControl w:val="0"/>
        <w:autoSpaceDE w:val="0"/>
        <w:autoSpaceDN w:val="0"/>
        <w:spacing w:before="0" w:after="0" w:line="211" w:lineRule="exact"/>
        <w:jc w:val="left"/>
        <w:rPr>
          <w:rFonts w:ascii="Times New Roman"/>
          <w:color w:val="000000"/>
          <w:sz w:val="21"/>
          <w:lang w:eastAsia="zh-CN"/>
        </w:rPr>
      </w:pPr>
      <w:r>
        <w:rPr>
          <w:rFonts w:ascii="宋体"/>
          <w:color w:val="000000"/>
          <w:spacing w:val="6"/>
          <w:sz w:val="21"/>
          <w:lang w:eastAsia="zh-CN"/>
        </w:rPr>
        <w:t>#</w:t>
      </w:r>
      <w:r>
        <w:rPr>
          <w:rFonts w:ascii="宋体" w:hAnsi="宋体" w:cs="宋体"/>
          <w:color w:val="000000"/>
          <w:spacing w:val="4"/>
          <w:sz w:val="21"/>
          <w:lang w:eastAsia="zh-CN"/>
        </w:rPr>
        <w:t>资产拓扑支持按照实际的用户环境进行编辑发布并可以和资产进行绑</w:t>
      </w:r>
    </w:p>
    <w:p w14:paraId="3ED14DA3" w14:textId="77777777" w:rsidR="001F560E" w:rsidRDefault="009B4827">
      <w:pPr>
        <w:framePr w:w="6787" w:wrap="auto" w:hAnchor="text" w:x="3634" w:y="14330"/>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定，拓扑可以显示资产采集的事件数量被采集资产的状态等信息（提供</w:t>
      </w:r>
    </w:p>
    <w:p w14:paraId="7E9C42D3" w14:textId="77777777" w:rsidR="001F560E" w:rsidRDefault="009B4827">
      <w:pPr>
        <w:framePr w:w="6787" w:wrap="auto" w:hAnchor="text" w:x="3634" w:y="14330"/>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第三方检测报告）。</w:t>
      </w:r>
    </w:p>
    <w:p w14:paraId="4BBC85F9" w14:textId="66E68846"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1A6C7BE6" w14:textId="77777777" w:rsidR="001F560E" w:rsidRDefault="009B4827">
      <w:pPr>
        <w:spacing w:before="0" w:after="0" w:line="0" w:lineRule="atLeast"/>
        <w:jc w:val="left"/>
        <w:rPr>
          <w:rFonts w:ascii="Arial"/>
          <w:color w:val="FF0000"/>
          <w:sz w:val="2"/>
          <w:lang w:eastAsia="zh-CN"/>
        </w:rPr>
      </w:pPr>
      <w:bookmarkStart w:id="18" w:name="br19"/>
      <w:bookmarkEnd w:id="18"/>
      <w:r>
        <w:rPr>
          <w:rFonts w:ascii="Arial"/>
          <w:color w:val="FF0000"/>
          <w:sz w:val="2"/>
          <w:lang w:eastAsia="zh-CN"/>
        </w:rPr>
        <w:lastRenderedPageBreak/>
        <w:t xml:space="preserve"> </w:t>
      </w:r>
    </w:p>
    <w:p w14:paraId="4ED9E33F" w14:textId="77777777" w:rsidR="001F560E" w:rsidRDefault="009B4827">
      <w:pPr>
        <w:framePr w:w="6998" w:wrap="auto" w:hAnchor="text" w:x="3634" w:y="19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产品获得公安部计算机信息系统安全产品销售许可证以及公安部信息安</w:t>
      </w:r>
    </w:p>
    <w:p w14:paraId="17EFC6AC" w14:textId="77777777" w:rsidR="001F560E" w:rsidRDefault="009B4827">
      <w:pPr>
        <w:framePr w:w="6998" w:wrap="auto" w:hAnchor="text" w:x="3634" w:y="19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全产品检测中心出具产品检验报告。所提供的产品检验报告须符合《信</w:t>
      </w:r>
    </w:p>
    <w:p w14:paraId="64A585B4" w14:textId="77777777" w:rsidR="001F560E" w:rsidRDefault="009B4827">
      <w:pPr>
        <w:framePr w:w="6998" w:wrap="auto" w:hAnchor="text" w:x="3634" w:y="19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6"/>
          <w:sz w:val="21"/>
          <w:lang w:eastAsia="zh-CN"/>
        </w:rPr>
        <w:t>息安全技术日志分析产品检验规范》，并提供完整的检测报告复印件（行</w:t>
      </w:r>
    </w:p>
    <w:p w14:paraId="3D0746B2" w14:textId="77777777" w:rsidR="001F560E" w:rsidRDefault="009B4827">
      <w:pPr>
        <w:framePr w:w="6998" w:wrap="auto" w:hAnchor="text" w:x="3634" w:y="193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标三级）；</w:t>
      </w:r>
    </w:p>
    <w:p w14:paraId="5B30019D" w14:textId="77777777" w:rsidR="001F560E" w:rsidRDefault="009B4827">
      <w:pPr>
        <w:framePr w:w="6998" w:wrap="auto" w:hAnchor="text" w:x="3634" w:y="320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8"/>
          <w:sz w:val="21"/>
          <w:lang w:eastAsia="zh-CN"/>
        </w:rPr>
        <w:t>产品获得国家保密科技测评中心检测并获得涉密信息系统产品检测证</w:t>
      </w:r>
    </w:p>
    <w:p w14:paraId="5BBAD3E7" w14:textId="77777777" w:rsidR="001F560E" w:rsidRDefault="009B4827">
      <w:pPr>
        <w:framePr w:w="6998" w:wrap="auto" w:hAnchor="text" w:x="3634" w:y="3206"/>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3"/>
          <w:sz w:val="21"/>
          <w:lang w:eastAsia="zh-CN"/>
        </w:rPr>
        <w:t>书，需符合《涉及国家秘密的信息系统安全监控与审计产品技术要求》，</w:t>
      </w:r>
    </w:p>
    <w:p w14:paraId="29602607" w14:textId="77777777" w:rsidR="001F560E" w:rsidRDefault="009B4827">
      <w:pPr>
        <w:framePr w:w="6998" w:wrap="auto" w:hAnchor="text" w:x="3634" w:y="3206"/>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并提供完整的检测报告复印件；</w:t>
      </w:r>
    </w:p>
    <w:p w14:paraId="689F9D9A" w14:textId="77777777" w:rsidR="001F560E" w:rsidRDefault="009B4827">
      <w:pPr>
        <w:framePr w:w="1190" w:wrap="auto" w:hAnchor="text" w:x="2216" w:y="385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w:t>
      </w:r>
      <w:r>
        <w:rPr>
          <w:rFonts w:ascii="宋体" w:hAnsi="宋体" w:cs="宋体"/>
          <w:color w:val="000000"/>
          <w:sz w:val="21"/>
          <w:lang w:eastAsia="zh-CN"/>
        </w:rPr>
        <w:t>资质要求</w:t>
      </w:r>
    </w:p>
    <w:p w14:paraId="4E6E0C97" w14:textId="77777777" w:rsidR="001F560E" w:rsidRDefault="009B4827">
      <w:pPr>
        <w:framePr w:w="6805" w:wrap="auto" w:hAnchor="text" w:x="3634" w:y="416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产品获得中国信息安全认证中心颁发的《</w:t>
      </w:r>
      <w:r>
        <w:rPr>
          <w:rFonts w:ascii="宋体"/>
          <w:color w:val="000000"/>
          <w:sz w:val="21"/>
          <w:lang w:eastAsia="zh-CN"/>
        </w:rPr>
        <w:t>IT</w:t>
      </w:r>
      <w:r>
        <w:rPr>
          <w:rFonts w:ascii="宋体" w:hAnsi="宋体" w:cs="宋体"/>
          <w:color w:val="000000"/>
          <w:sz w:val="21"/>
          <w:lang w:eastAsia="zh-CN"/>
        </w:rPr>
        <w:t>产品信息安全认证证书》，</w:t>
      </w:r>
    </w:p>
    <w:p w14:paraId="6EE5C90E" w14:textId="77777777" w:rsidR="001F560E" w:rsidRDefault="009B4827">
      <w:pPr>
        <w:framePr w:w="6805" w:wrap="auto" w:hAnchor="text" w:x="3634" w:y="416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需符合《日志采集与分析产品安全技术要求》，并提供完整的检测报告</w:t>
      </w:r>
    </w:p>
    <w:p w14:paraId="005F13E1" w14:textId="77777777" w:rsidR="001F560E" w:rsidRDefault="009B4827">
      <w:pPr>
        <w:framePr w:w="6805" w:wrap="auto" w:hAnchor="text" w:x="3634" w:y="416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复印件；</w:t>
      </w:r>
    </w:p>
    <w:p w14:paraId="5A8A4088" w14:textId="77777777" w:rsidR="001F560E" w:rsidRDefault="009B4827">
      <w:pPr>
        <w:framePr w:w="3197" w:wrap="auto" w:hAnchor="text" w:x="3634" w:y="511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产品取得软件著作权登记证书；</w:t>
      </w:r>
    </w:p>
    <w:p w14:paraId="04DA782E" w14:textId="77777777" w:rsidR="001F560E" w:rsidRDefault="009B4827">
      <w:pPr>
        <w:framePr w:w="6775" w:wrap="auto" w:hAnchor="text" w:x="3634" w:y="5451"/>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产品获得全球</w:t>
      </w:r>
      <w:r>
        <w:rPr>
          <w:rFonts w:ascii="Times New Roman"/>
          <w:b/>
          <w:color w:val="000000"/>
          <w:spacing w:val="26"/>
          <w:sz w:val="21"/>
          <w:lang w:eastAsia="zh-CN"/>
        </w:rPr>
        <w:t xml:space="preserve"> </w:t>
      </w:r>
      <w:r>
        <w:rPr>
          <w:rFonts w:ascii="宋体"/>
          <w:color w:val="000000"/>
          <w:sz w:val="21"/>
          <w:lang w:eastAsia="zh-CN"/>
        </w:rPr>
        <w:t>IPv6</w:t>
      </w:r>
      <w:r>
        <w:rPr>
          <w:rFonts w:ascii="宋体"/>
          <w:color w:val="000000"/>
          <w:spacing w:val="-28"/>
          <w:sz w:val="21"/>
          <w:lang w:eastAsia="zh-CN"/>
        </w:rPr>
        <w:t xml:space="preserve"> </w:t>
      </w:r>
      <w:r>
        <w:rPr>
          <w:rFonts w:ascii="宋体" w:hAnsi="宋体" w:cs="宋体"/>
          <w:color w:val="000000"/>
          <w:spacing w:val="-1"/>
          <w:sz w:val="21"/>
          <w:lang w:eastAsia="zh-CN"/>
        </w:rPr>
        <w:t>论坛</w:t>
      </w:r>
      <w:r>
        <w:rPr>
          <w:rFonts w:ascii="Times New Roman"/>
          <w:b/>
          <w:color w:val="000000"/>
          <w:spacing w:val="27"/>
          <w:sz w:val="21"/>
          <w:lang w:eastAsia="zh-CN"/>
        </w:rPr>
        <w:t xml:space="preserve"> </w:t>
      </w:r>
      <w:r>
        <w:rPr>
          <w:rFonts w:ascii="宋体"/>
          <w:color w:val="000000"/>
          <w:sz w:val="21"/>
          <w:lang w:eastAsia="zh-CN"/>
        </w:rPr>
        <w:t>IPv6</w:t>
      </w:r>
      <w:r>
        <w:rPr>
          <w:rFonts w:ascii="宋体"/>
          <w:color w:val="000000"/>
          <w:spacing w:val="1"/>
          <w:sz w:val="21"/>
          <w:lang w:eastAsia="zh-CN"/>
        </w:rPr>
        <w:t xml:space="preserve"> </w:t>
      </w:r>
      <w:r>
        <w:rPr>
          <w:rFonts w:ascii="宋体"/>
          <w:color w:val="000000"/>
          <w:sz w:val="21"/>
          <w:lang w:eastAsia="zh-CN"/>
        </w:rPr>
        <w:t>Ready</w:t>
      </w:r>
      <w:r>
        <w:rPr>
          <w:rFonts w:ascii="宋体"/>
          <w:color w:val="000000"/>
          <w:spacing w:val="-1"/>
          <w:sz w:val="21"/>
          <w:lang w:eastAsia="zh-CN"/>
        </w:rPr>
        <w:t xml:space="preserve"> </w:t>
      </w:r>
      <w:r>
        <w:rPr>
          <w:rFonts w:ascii="宋体"/>
          <w:color w:val="000000"/>
          <w:spacing w:val="1"/>
          <w:sz w:val="21"/>
          <w:lang w:eastAsia="zh-CN"/>
        </w:rPr>
        <w:t>Logo</w:t>
      </w:r>
      <w:r>
        <w:rPr>
          <w:rFonts w:ascii="宋体"/>
          <w:color w:val="000000"/>
          <w:spacing w:val="-2"/>
          <w:sz w:val="21"/>
          <w:lang w:eastAsia="zh-CN"/>
        </w:rPr>
        <w:t xml:space="preserve"> </w:t>
      </w:r>
      <w:r>
        <w:rPr>
          <w:rFonts w:ascii="宋体" w:hAnsi="宋体" w:cs="宋体"/>
          <w:color w:val="000000"/>
          <w:sz w:val="21"/>
          <w:lang w:eastAsia="zh-CN"/>
        </w:rPr>
        <w:t>委员会颁发的《</w:t>
      </w:r>
      <w:r>
        <w:rPr>
          <w:rFonts w:ascii="宋体"/>
          <w:color w:val="000000"/>
          <w:spacing w:val="1"/>
          <w:sz w:val="21"/>
          <w:lang w:eastAsia="zh-CN"/>
        </w:rPr>
        <w:t>IPv6</w:t>
      </w:r>
      <w:r>
        <w:rPr>
          <w:rFonts w:ascii="宋体"/>
          <w:color w:val="000000"/>
          <w:spacing w:val="-2"/>
          <w:sz w:val="21"/>
          <w:lang w:eastAsia="zh-CN"/>
        </w:rPr>
        <w:t xml:space="preserve"> </w:t>
      </w:r>
      <w:r>
        <w:rPr>
          <w:rFonts w:ascii="宋体"/>
          <w:color w:val="000000"/>
          <w:sz w:val="21"/>
          <w:lang w:eastAsia="zh-CN"/>
        </w:rPr>
        <w:t>Ready</w:t>
      </w:r>
    </w:p>
    <w:p w14:paraId="4C41253F" w14:textId="77777777" w:rsidR="001F560E" w:rsidRDefault="009B4827">
      <w:pPr>
        <w:framePr w:w="6775" w:wrap="auto" w:hAnchor="text" w:x="3634" w:y="5451"/>
        <w:widowControl w:val="0"/>
        <w:autoSpaceDE w:val="0"/>
        <w:autoSpaceDN w:val="0"/>
        <w:spacing w:before="101" w:after="0" w:line="211" w:lineRule="exact"/>
        <w:jc w:val="left"/>
        <w:rPr>
          <w:rFonts w:ascii="Times New Roman"/>
          <w:color w:val="000000"/>
          <w:sz w:val="21"/>
          <w:lang w:eastAsia="zh-CN"/>
        </w:rPr>
      </w:pPr>
      <w:r>
        <w:rPr>
          <w:rFonts w:ascii="宋体"/>
          <w:color w:val="000000"/>
          <w:sz w:val="21"/>
          <w:lang w:eastAsia="zh-CN"/>
        </w:rPr>
        <w:t>Logo</w:t>
      </w:r>
      <w:r>
        <w:rPr>
          <w:rFonts w:ascii="宋体" w:hAnsi="宋体" w:cs="宋体"/>
          <w:color w:val="000000"/>
          <w:sz w:val="21"/>
          <w:lang w:eastAsia="zh-CN"/>
        </w:rPr>
        <w:t>认证》证书。</w:t>
      </w:r>
    </w:p>
    <w:p w14:paraId="7A3EC5FD" w14:textId="77777777" w:rsidR="001F560E" w:rsidRDefault="009B4827">
      <w:pPr>
        <w:framePr w:w="2886" w:wrap="auto" w:hAnchor="text" w:x="2220" w:y="6626"/>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12.3</w:t>
      </w:r>
      <w:r>
        <w:rPr>
          <w:rFonts w:ascii="宋体"/>
          <w:color w:val="000000"/>
          <w:spacing w:val="114"/>
          <w:sz w:val="24"/>
          <w:lang w:eastAsia="zh-CN"/>
        </w:rPr>
        <w:t xml:space="preserve"> </w:t>
      </w:r>
      <w:r>
        <w:rPr>
          <w:rFonts w:ascii="宋体" w:hAnsi="宋体" w:cs="宋体"/>
          <w:color w:val="000000"/>
          <w:spacing w:val="1"/>
          <w:sz w:val="24"/>
          <w:lang w:eastAsia="zh-CN"/>
        </w:rPr>
        <w:t>门禁系统功能要求</w:t>
      </w:r>
    </w:p>
    <w:p w14:paraId="553E6E86" w14:textId="77777777" w:rsidR="001F560E" w:rsidRDefault="009B4827">
      <w:pPr>
        <w:framePr w:w="874" w:wrap="auto" w:hAnchor="text" w:x="2216" w:y="70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指标项</w:t>
      </w:r>
    </w:p>
    <w:p w14:paraId="5722EF02" w14:textId="77777777" w:rsidR="001F560E" w:rsidRDefault="009B4827">
      <w:pPr>
        <w:framePr w:w="1507" w:wrap="auto" w:hAnchor="text" w:x="3634" w:y="705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技术规格要求</w:t>
      </w:r>
    </w:p>
    <w:p w14:paraId="723801E1" w14:textId="77777777" w:rsidR="001F560E" w:rsidRDefault="009B4827">
      <w:pPr>
        <w:framePr w:w="4464" w:wrap="auto" w:hAnchor="text" w:x="3634" w:y="751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开锁方式：指纹、密码、感应卡等各种方式；</w:t>
      </w:r>
    </w:p>
    <w:p w14:paraId="69AD12FE" w14:textId="77777777" w:rsidR="001F560E" w:rsidRDefault="009B4827">
      <w:pPr>
        <w:framePr w:w="1085" w:wrap="auto" w:hAnchor="text" w:x="2396" w:y="766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功能要求</w:t>
      </w:r>
    </w:p>
    <w:p w14:paraId="2FBE76A9" w14:textId="77777777" w:rsidR="001F560E" w:rsidRDefault="009B4827">
      <w:pPr>
        <w:framePr w:w="3709" w:wrap="auto" w:hAnchor="text" w:x="3634" w:y="782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开门记录：至少</w:t>
      </w:r>
      <w:r>
        <w:rPr>
          <w:rFonts w:ascii="Times New Roman"/>
          <w:b/>
          <w:color w:val="000000"/>
          <w:spacing w:val="1"/>
          <w:sz w:val="21"/>
          <w:lang w:eastAsia="zh-CN"/>
        </w:rPr>
        <w:t xml:space="preserve"> </w:t>
      </w:r>
      <w:r>
        <w:rPr>
          <w:rFonts w:ascii="宋体"/>
          <w:color w:val="000000"/>
          <w:sz w:val="21"/>
          <w:lang w:eastAsia="zh-CN"/>
        </w:rPr>
        <w:t>1000</w:t>
      </w:r>
      <w:r>
        <w:rPr>
          <w:rFonts w:ascii="宋体" w:hAnsi="宋体" w:cs="宋体"/>
          <w:color w:val="000000"/>
          <w:sz w:val="21"/>
          <w:lang w:eastAsia="zh-CN"/>
        </w:rPr>
        <w:t>条保留最近记录</w:t>
      </w:r>
    </w:p>
    <w:p w14:paraId="38DB09D0" w14:textId="77777777" w:rsidR="001F560E" w:rsidRDefault="009B4827">
      <w:pPr>
        <w:framePr w:w="3851" w:wrap="auto" w:hAnchor="text" w:x="2220" w:y="8813"/>
        <w:widowControl w:val="0"/>
        <w:autoSpaceDE w:val="0"/>
        <w:autoSpaceDN w:val="0"/>
        <w:spacing w:before="0" w:after="0" w:line="240" w:lineRule="exact"/>
        <w:jc w:val="left"/>
        <w:rPr>
          <w:rFonts w:ascii="Times New Roman"/>
          <w:color w:val="000000"/>
          <w:sz w:val="24"/>
          <w:lang w:eastAsia="zh-CN"/>
        </w:rPr>
      </w:pPr>
      <w:r>
        <w:rPr>
          <w:rFonts w:ascii="宋体"/>
          <w:color w:val="000000"/>
          <w:spacing w:val="1"/>
          <w:sz w:val="24"/>
          <w:lang w:eastAsia="zh-CN"/>
        </w:rPr>
        <w:t>12.4</w:t>
      </w:r>
      <w:r>
        <w:rPr>
          <w:rFonts w:ascii="宋体"/>
          <w:color w:val="000000"/>
          <w:spacing w:val="114"/>
          <w:sz w:val="24"/>
          <w:lang w:eastAsia="zh-CN"/>
        </w:rPr>
        <w:t xml:space="preserve"> </w:t>
      </w:r>
      <w:r>
        <w:rPr>
          <w:rFonts w:ascii="宋体" w:hAnsi="宋体" w:cs="宋体"/>
          <w:color w:val="000000"/>
          <w:spacing w:val="1"/>
          <w:sz w:val="24"/>
          <w:lang w:eastAsia="zh-CN"/>
        </w:rPr>
        <w:t>机房环境监控系统功能要求</w:t>
      </w:r>
    </w:p>
    <w:p w14:paraId="461430ED" w14:textId="77777777" w:rsidR="001F560E" w:rsidRDefault="009B4827">
      <w:pPr>
        <w:framePr w:w="874" w:wrap="auto" w:hAnchor="text" w:x="2216" w:y="924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指标项</w:t>
      </w:r>
    </w:p>
    <w:p w14:paraId="0FA5CF10" w14:textId="77777777" w:rsidR="001F560E" w:rsidRDefault="009B4827">
      <w:pPr>
        <w:framePr w:w="1507" w:wrap="auto" w:hAnchor="text" w:x="3634" w:y="924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技术规格要求</w:t>
      </w:r>
    </w:p>
    <w:p w14:paraId="67055FEB" w14:textId="77777777" w:rsidR="001F560E" w:rsidRDefault="009B4827">
      <w:pPr>
        <w:framePr w:w="4863" w:wrap="auto" w:hAnchor="text" w:x="3634" w:y="956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额定电压</w:t>
      </w:r>
      <w:r>
        <w:rPr>
          <w:rFonts w:ascii="Times New Roman"/>
          <w:b/>
          <w:color w:val="000000"/>
          <w:spacing w:val="54"/>
          <w:sz w:val="21"/>
          <w:lang w:eastAsia="zh-CN"/>
        </w:rPr>
        <w:t xml:space="preserve"> </w:t>
      </w:r>
      <w:r>
        <w:rPr>
          <w:rFonts w:ascii="宋体"/>
          <w:color w:val="000000"/>
          <w:sz w:val="21"/>
          <w:lang w:eastAsia="zh-CN"/>
        </w:rPr>
        <w:t>DC9V~DC26V</w:t>
      </w:r>
      <w:r>
        <w:rPr>
          <w:rFonts w:ascii="宋体"/>
          <w:color w:val="000000"/>
          <w:spacing w:val="1"/>
          <w:sz w:val="21"/>
          <w:lang w:eastAsia="zh-CN"/>
        </w:rPr>
        <w:t xml:space="preserve"> </w:t>
      </w:r>
      <w:r>
        <w:rPr>
          <w:rFonts w:ascii="宋体" w:hAnsi="宋体" w:cs="宋体"/>
          <w:color w:val="000000"/>
          <w:sz w:val="21"/>
          <w:lang w:eastAsia="zh-CN"/>
        </w:rPr>
        <w:t>（推荐</w:t>
      </w:r>
      <w:r>
        <w:rPr>
          <w:rFonts w:ascii="Times New Roman"/>
          <w:b/>
          <w:color w:val="000000"/>
          <w:spacing w:val="2"/>
          <w:sz w:val="21"/>
          <w:lang w:eastAsia="zh-CN"/>
        </w:rPr>
        <w:t xml:space="preserve"> </w:t>
      </w:r>
      <w:r>
        <w:rPr>
          <w:rFonts w:ascii="宋体"/>
          <w:color w:val="000000"/>
          <w:sz w:val="21"/>
          <w:lang w:eastAsia="zh-CN"/>
        </w:rPr>
        <w:t>12V</w:t>
      </w:r>
      <w:r>
        <w:rPr>
          <w:rFonts w:ascii="宋体" w:hAnsi="宋体" w:cs="宋体"/>
          <w:color w:val="000000"/>
          <w:sz w:val="21"/>
          <w:lang w:eastAsia="zh-CN"/>
        </w:rPr>
        <w:t>）</w:t>
      </w:r>
    </w:p>
    <w:p w14:paraId="543DA2AC" w14:textId="77777777" w:rsidR="001F560E" w:rsidRDefault="009B4827">
      <w:pPr>
        <w:framePr w:w="4863" w:wrap="auto" w:hAnchor="text" w:x="3634" w:y="9562"/>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测量范围</w:t>
      </w:r>
      <w:r>
        <w:rPr>
          <w:rFonts w:ascii="Times New Roman"/>
          <w:b/>
          <w:color w:val="000000"/>
          <w:spacing w:val="52"/>
          <w:sz w:val="21"/>
          <w:lang w:eastAsia="zh-CN"/>
        </w:rPr>
        <w:t xml:space="preserve"> </w:t>
      </w:r>
      <w:r>
        <w:rPr>
          <w:rFonts w:ascii="宋体" w:hAnsi="宋体" w:cs="宋体"/>
          <w:color w:val="000000"/>
          <w:sz w:val="21"/>
          <w:lang w:eastAsia="zh-CN"/>
        </w:rPr>
        <w:t>温度：</w:t>
      </w:r>
      <w:r>
        <w:rPr>
          <w:rFonts w:ascii="宋体"/>
          <w:color w:val="000000"/>
          <w:sz w:val="21"/>
          <w:lang w:eastAsia="zh-CN"/>
        </w:rPr>
        <w:t>-20</w:t>
      </w:r>
      <w:r>
        <w:rPr>
          <w:rFonts w:ascii="宋体" w:hAnsi="宋体" w:cs="宋体"/>
          <w:color w:val="000000"/>
          <w:spacing w:val="1"/>
          <w:sz w:val="21"/>
          <w:lang w:eastAsia="zh-CN"/>
        </w:rPr>
        <w:t>℃</w:t>
      </w:r>
      <w:r>
        <w:rPr>
          <w:rFonts w:ascii="宋体"/>
          <w:color w:val="000000"/>
          <w:spacing w:val="-1"/>
          <w:sz w:val="21"/>
          <w:lang w:eastAsia="zh-CN"/>
        </w:rPr>
        <w:t>~70</w:t>
      </w:r>
      <w:r>
        <w:rPr>
          <w:rFonts w:ascii="宋体" w:hAnsi="宋体" w:cs="宋体"/>
          <w:color w:val="000000"/>
          <w:sz w:val="21"/>
          <w:lang w:eastAsia="zh-CN"/>
        </w:rPr>
        <w:t>℃</w:t>
      </w:r>
      <w:r>
        <w:rPr>
          <w:rFonts w:ascii="Times New Roman"/>
          <w:b/>
          <w:color w:val="000000"/>
          <w:spacing w:val="55"/>
          <w:sz w:val="21"/>
          <w:lang w:eastAsia="zh-CN"/>
        </w:rPr>
        <w:t xml:space="preserve"> </w:t>
      </w:r>
      <w:r>
        <w:rPr>
          <w:rFonts w:ascii="宋体" w:hAnsi="宋体" w:cs="宋体"/>
          <w:color w:val="000000"/>
          <w:sz w:val="21"/>
          <w:lang w:eastAsia="zh-CN"/>
        </w:rPr>
        <w:t>外置探头：</w:t>
      </w:r>
      <w:r>
        <w:rPr>
          <w:rFonts w:ascii="宋体"/>
          <w:color w:val="000000"/>
          <w:sz w:val="21"/>
          <w:lang w:eastAsia="zh-CN"/>
        </w:rPr>
        <w:t>-40-85</w:t>
      </w:r>
      <w:r>
        <w:rPr>
          <w:rFonts w:ascii="宋体" w:hAnsi="宋体" w:cs="宋体"/>
          <w:color w:val="000000"/>
          <w:sz w:val="21"/>
          <w:lang w:eastAsia="zh-CN"/>
        </w:rPr>
        <w:t>℃</w:t>
      </w:r>
    </w:p>
    <w:p w14:paraId="5B967454" w14:textId="77777777" w:rsidR="001F560E" w:rsidRDefault="009B4827">
      <w:pPr>
        <w:framePr w:w="4863" w:wrap="auto" w:hAnchor="text" w:x="3634" w:y="9562"/>
        <w:widowControl w:val="0"/>
        <w:autoSpaceDE w:val="0"/>
        <w:autoSpaceDN w:val="0"/>
        <w:spacing w:before="101" w:after="0" w:line="211" w:lineRule="exact"/>
        <w:jc w:val="left"/>
        <w:rPr>
          <w:rFonts w:ascii="宋体"/>
          <w:color w:val="000000"/>
          <w:sz w:val="21"/>
          <w:lang w:eastAsia="zh-CN"/>
        </w:rPr>
      </w:pPr>
      <w:r>
        <w:rPr>
          <w:rFonts w:ascii="宋体" w:hAnsi="宋体" w:cs="宋体"/>
          <w:color w:val="000000"/>
          <w:spacing w:val="1"/>
          <w:sz w:val="21"/>
          <w:lang w:eastAsia="zh-CN"/>
        </w:rPr>
        <w:t>湿度：</w:t>
      </w:r>
      <w:r>
        <w:rPr>
          <w:rFonts w:ascii="宋体"/>
          <w:color w:val="000000"/>
          <w:spacing w:val="1"/>
          <w:sz w:val="21"/>
          <w:lang w:eastAsia="zh-CN"/>
        </w:rPr>
        <w:t>0</w:t>
      </w:r>
      <w:r>
        <w:rPr>
          <w:rFonts w:ascii="宋体" w:hAnsi="宋体" w:cs="宋体"/>
          <w:color w:val="000000"/>
          <w:spacing w:val="1"/>
          <w:sz w:val="21"/>
          <w:lang w:eastAsia="zh-CN"/>
        </w:rPr>
        <w:t>～</w:t>
      </w:r>
      <w:r>
        <w:rPr>
          <w:rFonts w:ascii="宋体"/>
          <w:color w:val="000000"/>
          <w:sz w:val="21"/>
          <w:lang w:eastAsia="zh-CN"/>
        </w:rPr>
        <w:t>100%rh</w:t>
      </w:r>
    </w:p>
    <w:p w14:paraId="35F99E2C" w14:textId="77777777" w:rsidR="001F560E" w:rsidRDefault="009B4827">
      <w:pPr>
        <w:framePr w:w="3865" w:wrap="auto" w:hAnchor="text" w:x="3634" w:y="1049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测量精度</w:t>
      </w:r>
      <w:r>
        <w:rPr>
          <w:rFonts w:ascii="Times New Roman"/>
          <w:b/>
          <w:color w:val="000000"/>
          <w:spacing w:val="52"/>
          <w:sz w:val="21"/>
          <w:lang w:eastAsia="zh-CN"/>
        </w:rPr>
        <w:t xml:space="preserve"> </w:t>
      </w:r>
      <w:r>
        <w:rPr>
          <w:rFonts w:ascii="宋体" w:hAnsi="宋体" w:cs="宋体"/>
          <w:color w:val="000000"/>
          <w:spacing w:val="1"/>
          <w:sz w:val="21"/>
          <w:lang w:eastAsia="zh-CN"/>
        </w:rPr>
        <w:t>温度：</w:t>
      </w:r>
      <w:r>
        <w:rPr>
          <w:rFonts w:ascii="宋体" w:hAnsi="宋体" w:cs="宋体"/>
          <w:color w:val="000000"/>
          <w:spacing w:val="1"/>
          <w:sz w:val="21"/>
          <w:lang w:eastAsia="zh-CN"/>
        </w:rPr>
        <w:t>±</w:t>
      </w:r>
      <w:r>
        <w:rPr>
          <w:rFonts w:ascii="宋体"/>
          <w:color w:val="000000"/>
          <w:sz w:val="21"/>
          <w:lang w:eastAsia="zh-CN"/>
        </w:rPr>
        <w:t>0.3</w:t>
      </w:r>
      <w:r>
        <w:rPr>
          <w:rFonts w:ascii="宋体" w:hAnsi="宋体" w:cs="宋体"/>
          <w:color w:val="000000"/>
          <w:sz w:val="21"/>
          <w:lang w:eastAsia="zh-CN"/>
        </w:rPr>
        <w:t>℃</w:t>
      </w:r>
      <w:r>
        <w:rPr>
          <w:rFonts w:ascii="Times New Roman"/>
          <w:b/>
          <w:color w:val="000000"/>
          <w:spacing w:val="50"/>
          <w:sz w:val="21"/>
          <w:lang w:eastAsia="zh-CN"/>
        </w:rPr>
        <w:t xml:space="preserve"> </w:t>
      </w:r>
      <w:r>
        <w:rPr>
          <w:rFonts w:ascii="宋体" w:hAnsi="宋体" w:cs="宋体"/>
          <w:color w:val="000000"/>
          <w:sz w:val="21"/>
          <w:lang w:eastAsia="zh-CN"/>
        </w:rPr>
        <w:t>分辨率</w:t>
      </w:r>
      <w:r>
        <w:rPr>
          <w:rFonts w:ascii="Times New Roman"/>
          <w:b/>
          <w:color w:val="000000"/>
          <w:spacing w:val="2"/>
          <w:sz w:val="21"/>
          <w:lang w:eastAsia="zh-CN"/>
        </w:rPr>
        <w:t xml:space="preserve"> </w:t>
      </w:r>
      <w:r>
        <w:rPr>
          <w:rFonts w:ascii="宋体"/>
          <w:color w:val="000000"/>
          <w:sz w:val="21"/>
          <w:lang w:eastAsia="zh-CN"/>
        </w:rPr>
        <w:t>0.1</w:t>
      </w:r>
      <w:r>
        <w:rPr>
          <w:rFonts w:ascii="宋体" w:hAnsi="宋体" w:cs="宋体"/>
          <w:color w:val="000000"/>
          <w:sz w:val="21"/>
          <w:lang w:eastAsia="zh-CN"/>
        </w:rPr>
        <w:t>℃</w:t>
      </w:r>
    </w:p>
    <w:p w14:paraId="4435C7CA" w14:textId="77777777" w:rsidR="001F560E" w:rsidRDefault="009B4827">
      <w:pPr>
        <w:framePr w:w="3865" w:wrap="auto" w:hAnchor="text" w:x="3634" w:y="10498"/>
        <w:widowControl w:val="0"/>
        <w:autoSpaceDE w:val="0"/>
        <w:autoSpaceDN w:val="0"/>
        <w:spacing w:before="101" w:after="0" w:line="211" w:lineRule="exact"/>
        <w:jc w:val="left"/>
        <w:rPr>
          <w:rFonts w:ascii="宋体"/>
          <w:color w:val="000000"/>
          <w:sz w:val="21"/>
          <w:lang w:eastAsia="zh-CN"/>
        </w:rPr>
      </w:pPr>
      <w:r>
        <w:rPr>
          <w:rFonts w:ascii="宋体" w:hAnsi="宋体" w:cs="宋体"/>
          <w:color w:val="000000"/>
          <w:spacing w:val="1"/>
          <w:sz w:val="21"/>
          <w:lang w:eastAsia="zh-CN"/>
        </w:rPr>
        <w:t>湿度：</w:t>
      </w:r>
      <w:r>
        <w:rPr>
          <w:rFonts w:ascii="宋体" w:hAnsi="宋体" w:cs="宋体"/>
          <w:color w:val="000000"/>
          <w:spacing w:val="1"/>
          <w:sz w:val="21"/>
          <w:lang w:eastAsia="zh-CN"/>
        </w:rPr>
        <w:t>±</w:t>
      </w:r>
      <w:r>
        <w:rPr>
          <w:rFonts w:ascii="宋体"/>
          <w:color w:val="000000"/>
          <w:sz w:val="21"/>
          <w:lang w:eastAsia="zh-CN"/>
        </w:rPr>
        <w:t>3%rh</w:t>
      </w:r>
      <w:r>
        <w:rPr>
          <w:rFonts w:ascii="宋体"/>
          <w:color w:val="000000"/>
          <w:spacing w:val="104"/>
          <w:sz w:val="21"/>
          <w:lang w:eastAsia="zh-CN"/>
        </w:rPr>
        <w:t xml:space="preserve"> </w:t>
      </w:r>
      <w:r>
        <w:rPr>
          <w:rFonts w:ascii="宋体" w:hAnsi="宋体" w:cs="宋体"/>
          <w:color w:val="000000"/>
          <w:sz w:val="21"/>
          <w:lang w:eastAsia="zh-CN"/>
        </w:rPr>
        <w:t>分辨率</w:t>
      </w:r>
      <w:r>
        <w:rPr>
          <w:rFonts w:ascii="Times New Roman"/>
          <w:b/>
          <w:color w:val="000000"/>
          <w:spacing w:val="1"/>
          <w:sz w:val="21"/>
          <w:lang w:eastAsia="zh-CN"/>
        </w:rPr>
        <w:t xml:space="preserve"> </w:t>
      </w:r>
      <w:r>
        <w:rPr>
          <w:rFonts w:ascii="宋体"/>
          <w:color w:val="000000"/>
          <w:spacing w:val="-2"/>
          <w:sz w:val="21"/>
          <w:lang w:eastAsia="zh-CN"/>
        </w:rPr>
        <w:t>0.1</w:t>
      </w:r>
      <w:r>
        <w:rPr>
          <w:rFonts w:ascii="宋体"/>
          <w:color w:val="000000"/>
          <w:spacing w:val="3"/>
          <w:sz w:val="21"/>
          <w:lang w:eastAsia="zh-CN"/>
        </w:rPr>
        <w:t xml:space="preserve"> </w:t>
      </w:r>
      <w:r>
        <w:rPr>
          <w:rFonts w:ascii="宋体"/>
          <w:color w:val="000000"/>
          <w:spacing w:val="1"/>
          <w:sz w:val="21"/>
          <w:lang w:eastAsia="zh-CN"/>
        </w:rPr>
        <w:t>rh</w:t>
      </w:r>
    </w:p>
    <w:p w14:paraId="5E3E6700" w14:textId="77777777" w:rsidR="001F560E" w:rsidRDefault="009B4827">
      <w:pPr>
        <w:framePr w:w="3865" w:wrap="auto" w:hAnchor="text" w:x="3634" w:y="10498"/>
        <w:widowControl w:val="0"/>
        <w:autoSpaceDE w:val="0"/>
        <w:autoSpaceDN w:val="0"/>
        <w:spacing w:before="101" w:after="0" w:line="211" w:lineRule="exact"/>
        <w:jc w:val="left"/>
        <w:rPr>
          <w:rFonts w:ascii="宋体"/>
          <w:color w:val="000000"/>
          <w:sz w:val="21"/>
          <w:lang w:eastAsia="zh-CN"/>
        </w:rPr>
      </w:pPr>
      <w:r>
        <w:rPr>
          <w:rFonts w:ascii="宋体" w:hAnsi="宋体" w:cs="宋体"/>
          <w:color w:val="000000"/>
          <w:sz w:val="21"/>
          <w:lang w:eastAsia="zh-CN"/>
        </w:rPr>
        <w:t>输出接口</w:t>
      </w:r>
      <w:r>
        <w:rPr>
          <w:rFonts w:ascii="Times New Roman"/>
          <w:b/>
          <w:color w:val="000000"/>
          <w:spacing w:val="54"/>
          <w:sz w:val="21"/>
          <w:lang w:eastAsia="zh-CN"/>
        </w:rPr>
        <w:t xml:space="preserve"> </w:t>
      </w:r>
      <w:r>
        <w:rPr>
          <w:rFonts w:ascii="宋体"/>
          <w:color w:val="000000"/>
          <w:sz w:val="21"/>
          <w:lang w:eastAsia="zh-CN"/>
        </w:rPr>
        <w:t>RS485/RS232</w:t>
      </w:r>
    </w:p>
    <w:p w14:paraId="1B0243F1" w14:textId="77777777" w:rsidR="001F560E" w:rsidRDefault="009B4827">
      <w:pPr>
        <w:framePr w:w="3582" w:wrap="auto" w:hAnchor="text" w:x="2290" w:y="11435"/>
        <w:widowControl w:val="0"/>
        <w:autoSpaceDE w:val="0"/>
        <w:autoSpaceDN w:val="0"/>
        <w:spacing w:before="0" w:after="0" w:line="211" w:lineRule="exact"/>
        <w:jc w:val="left"/>
        <w:rPr>
          <w:rFonts w:ascii="宋体"/>
          <w:color w:val="000000"/>
          <w:sz w:val="21"/>
          <w:lang w:eastAsia="zh-CN"/>
        </w:rPr>
      </w:pPr>
      <w:r>
        <w:rPr>
          <w:rFonts w:ascii="宋体" w:hAnsi="宋体" w:cs="宋体"/>
          <w:color w:val="000000"/>
          <w:spacing w:val="1"/>
          <w:sz w:val="21"/>
          <w:lang w:eastAsia="zh-CN"/>
        </w:rPr>
        <w:t>温湿度监控</w:t>
      </w:r>
      <w:r>
        <w:rPr>
          <w:rFonts w:ascii="Times New Roman"/>
          <w:b/>
          <w:color w:val="000000"/>
          <w:spacing w:val="238"/>
          <w:sz w:val="21"/>
          <w:lang w:eastAsia="zh-CN"/>
        </w:rPr>
        <w:t xml:space="preserve"> </w:t>
      </w:r>
      <w:r>
        <w:rPr>
          <w:rFonts w:ascii="宋体" w:hAnsi="宋体" w:cs="宋体"/>
          <w:color w:val="000000"/>
          <w:sz w:val="21"/>
          <w:lang w:eastAsia="zh-CN"/>
        </w:rPr>
        <w:t>通讯协议</w:t>
      </w:r>
      <w:r>
        <w:rPr>
          <w:rFonts w:ascii="Times New Roman"/>
          <w:b/>
          <w:color w:val="000000"/>
          <w:spacing w:val="54"/>
          <w:sz w:val="21"/>
          <w:lang w:eastAsia="zh-CN"/>
        </w:rPr>
        <w:t xml:space="preserve"> </w:t>
      </w:r>
      <w:r>
        <w:rPr>
          <w:rFonts w:ascii="宋体"/>
          <w:color w:val="000000"/>
          <w:sz w:val="21"/>
          <w:lang w:eastAsia="zh-CN"/>
        </w:rPr>
        <w:t>MODBUS</w:t>
      </w:r>
      <w:r>
        <w:rPr>
          <w:rFonts w:ascii="宋体"/>
          <w:color w:val="000000"/>
          <w:spacing w:val="2"/>
          <w:sz w:val="21"/>
          <w:lang w:eastAsia="zh-CN"/>
        </w:rPr>
        <w:t xml:space="preserve"> </w:t>
      </w:r>
      <w:r>
        <w:rPr>
          <w:rFonts w:ascii="宋体"/>
          <w:color w:val="000000"/>
          <w:spacing w:val="-1"/>
          <w:sz w:val="21"/>
          <w:lang w:eastAsia="zh-CN"/>
        </w:rPr>
        <w:t>RTU</w:t>
      </w:r>
    </w:p>
    <w:p w14:paraId="40F53F54" w14:textId="77777777" w:rsidR="001F560E" w:rsidRDefault="009B4827">
      <w:pPr>
        <w:framePr w:w="451" w:wrap="auto" w:hAnchor="text" w:x="2710" w:y="1174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器</w:t>
      </w:r>
    </w:p>
    <w:p w14:paraId="1B8B5DFF" w14:textId="77777777" w:rsidR="001F560E" w:rsidRDefault="009B4827">
      <w:pPr>
        <w:framePr w:w="1817" w:wrap="auto" w:hAnchor="text" w:x="3634" w:y="11747"/>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通讯地址</w:t>
      </w:r>
      <w:r>
        <w:rPr>
          <w:rFonts w:ascii="Times New Roman"/>
          <w:b/>
          <w:color w:val="000000"/>
          <w:spacing w:val="54"/>
          <w:sz w:val="21"/>
          <w:lang w:eastAsia="zh-CN"/>
        </w:rPr>
        <w:t xml:space="preserve"> </w:t>
      </w:r>
      <w:r>
        <w:rPr>
          <w:rFonts w:ascii="宋体"/>
          <w:color w:val="000000"/>
          <w:sz w:val="21"/>
          <w:lang w:eastAsia="zh-CN"/>
        </w:rPr>
        <w:t>1-247,</w:t>
      </w:r>
    </w:p>
    <w:p w14:paraId="4CA1C95E" w14:textId="77777777" w:rsidR="001F560E" w:rsidRDefault="009B4827">
      <w:pPr>
        <w:framePr w:w="6415" w:wrap="auto" w:hAnchor="text" w:x="3634" w:y="12059"/>
        <w:widowControl w:val="0"/>
        <w:autoSpaceDE w:val="0"/>
        <w:autoSpaceDN w:val="0"/>
        <w:spacing w:before="0" w:after="0" w:line="211" w:lineRule="exact"/>
        <w:jc w:val="left"/>
        <w:rPr>
          <w:rFonts w:ascii="宋体"/>
          <w:color w:val="000000"/>
          <w:sz w:val="21"/>
        </w:rPr>
      </w:pPr>
      <w:proofErr w:type="spellStart"/>
      <w:r>
        <w:rPr>
          <w:rFonts w:ascii="宋体" w:hAnsi="宋体" w:cs="宋体"/>
          <w:color w:val="000000"/>
          <w:spacing w:val="1"/>
          <w:sz w:val="21"/>
        </w:rPr>
        <w:t>波特率</w:t>
      </w:r>
      <w:proofErr w:type="spellEnd"/>
      <w:r>
        <w:rPr>
          <w:rFonts w:ascii="Times New Roman"/>
          <w:b/>
          <w:color w:val="000000"/>
          <w:spacing w:val="51"/>
          <w:sz w:val="21"/>
        </w:rPr>
        <w:t xml:space="preserve"> </w:t>
      </w:r>
      <w:r>
        <w:rPr>
          <w:rFonts w:ascii="宋体"/>
          <w:color w:val="000000"/>
          <w:sz w:val="21"/>
        </w:rPr>
        <w:t>1200</w:t>
      </w:r>
      <w:r>
        <w:rPr>
          <w:rFonts w:ascii="宋体"/>
          <w:color w:val="000000"/>
          <w:spacing w:val="-3"/>
          <w:sz w:val="21"/>
        </w:rPr>
        <w:t xml:space="preserve"> </w:t>
      </w:r>
      <w:r>
        <w:rPr>
          <w:rFonts w:ascii="宋体"/>
          <w:color w:val="000000"/>
          <w:sz w:val="21"/>
        </w:rPr>
        <w:t>bit/s,2400</w:t>
      </w:r>
      <w:r>
        <w:rPr>
          <w:rFonts w:ascii="宋体"/>
          <w:color w:val="000000"/>
          <w:spacing w:val="-6"/>
          <w:sz w:val="21"/>
        </w:rPr>
        <w:t xml:space="preserve"> </w:t>
      </w:r>
      <w:r>
        <w:rPr>
          <w:rFonts w:ascii="宋体"/>
          <w:color w:val="000000"/>
          <w:spacing w:val="1"/>
          <w:sz w:val="21"/>
        </w:rPr>
        <w:t>bit/s,</w:t>
      </w:r>
      <w:r>
        <w:rPr>
          <w:rFonts w:ascii="宋体"/>
          <w:color w:val="000000"/>
          <w:spacing w:val="-4"/>
          <w:sz w:val="21"/>
        </w:rPr>
        <w:t xml:space="preserve"> </w:t>
      </w:r>
      <w:r>
        <w:rPr>
          <w:rFonts w:ascii="宋体"/>
          <w:color w:val="000000"/>
          <w:sz w:val="21"/>
        </w:rPr>
        <w:t>4800</w:t>
      </w:r>
      <w:r>
        <w:rPr>
          <w:rFonts w:ascii="宋体"/>
          <w:color w:val="000000"/>
          <w:spacing w:val="-3"/>
          <w:sz w:val="21"/>
        </w:rPr>
        <w:t xml:space="preserve"> </w:t>
      </w:r>
      <w:r>
        <w:rPr>
          <w:rFonts w:ascii="宋体"/>
          <w:color w:val="000000"/>
          <w:sz w:val="21"/>
        </w:rPr>
        <w:t>bit/s,</w:t>
      </w:r>
      <w:r>
        <w:rPr>
          <w:rFonts w:ascii="宋体"/>
          <w:color w:val="000000"/>
          <w:spacing w:val="-4"/>
          <w:sz w:val="21"/>
        </w:rPr>
        <w:t xml:space="preserve"> </w:t>
      </w:r>
      <w:r>
        <w:rPr>
          <w:rFonts w:ascii="宋体"/>
          <w:color w:val="000000"/>
          <w:sz w:val="21"/>
        </w:rPr>
        <w:t>9600</w:t>
      </w:r>
      <w:r>
        <w:rPr>
          <w:rFonts w:ascii="宋体"/>
          <w:color w:val="000000"/>
          <w:spacing w:val="-3"/>
          <w:sz w:val="21"/>
        </w:rPr>
        <w:t xml:space="preserve"> </w:t>
      </w:r>
      <w:r>
        <w:rPr>
          <w:rFonts w:ascii="宋体"/>
          <w:color w:val="000000"/>
          <w:sz w:val="21"/>
        </w:rPr>
        <w:t>bit/s,</w:t>
      </w:r>
      <w:r>
        <w:rPr>
          <w:rFonts w:ascii="宋体"/>
          <w:color w:val="000000"/>
          <w:spacing w:val="-4"/>
          <w:sz w:val="21"/>
        </w:rPr>
        <w:t xml:space="preserve"> </w:t>
      </w:r>
      <w:r>
        <w:rPr>
          <w:rFonts w:ascii="宋体"/>
          <w:color w:val="000000"/>
          <w:sz w:val="21"/>
        </w:rPr>
        <w:t>19200</w:t>
      </w:r>
    </w:p>
    <w:p w14:paraId="75B6EACB" w14:textId="77777777" w:rsidR="001F560E" w:rsidRDefault="009B4827">
      <w:pPr>
        <w:framePr w:w="6415" w:wrap="auto" w:hAnchor="text" w:x="3634" w:y="12059"/>
        <w:widowControl w:val="0"/>
        <w:autoSpaceDE w:val="0"/>
        <w:autoSpaceDN w:val="0"/>
        <w:spacing w:before="101" w:after="0" w:line="211" w:lineRule="exact"/>
        <w:jc w:val="left"/>
        <w:rPr>
          <w:rFonts w:ascii="宋体"/>
          <w:color w:val="000000"/>
          <w:sz w:val="21"/>
        </w:rPr>
      </w:pPr>
      <w:r>
        <w:rPr>
          <w:rFonts w:ascii="宋体"/>
          <w:color w:val="000000"/>
          <w:spacing w:val="1"/>
          <w:sz w:val="21"/>
        </w:rPr>
        <w:t>bit/s</w:t>
      </w:r>
    </w:p>
    <w:p w14:paraId="055A712D" w14:textId="77777777" w:rsidR="001F560E" w:rsidRDefault="009B4827">
      <w:pPr>
        <w:framePr w:w="2657" w:wrap="auto" w:hAnchor="text" w:x="3634" w:y="12683"/>
        <w:widowControl w:val="0"/>
        <w:autoSpaceDE w:val="0"/>
        <w:autoSpaceDN w:val="0"/>
        <w:spacing w:before="0" w:after="0" w:line="211" w:lineRule="exact"/>
        <w:jc w:val="left"/>
        <w:rPr>
          <w:rFonts w:ascii="宋体"/>
          <w:color w:val="000000"/>
          <w:sz w:val="21"/>
        </w:rPr>
      </w:pPr>
      <w:proofErr w:type="spellStart"/>
      <w:r>
        <w:rPr>
          <w:rFonts w:ascii="宋体" w:hAnsi="宋体" w:cs="宋体"/>
          <w:color w:val="000000"/>
          <w:sz w:val="21"/>
        </w:rPr>
        <w:t>平均功耗</w:t>
      </w:r>
      <w:proofErr w:type="spellEnd"/>
      <w:r>
        <w:rPr>
          <w:rFonts w:ascii="Times New Roman"/>
          <w:b/>
          <w:color w:val="000000"/>
          <w:spacing w:val="52"/>
          <w:sz w:val="21"/>
        </w:rPr>
        <w:t xml:space="preserve"> </w:t>
      </w:r>
      <w:r>
        <w:rPr>
          <w:rFonts w:ascii="宋体" w:hAnsi="宋体" w:cs="宋体"/>
          <w:color w:val="000000"/>
          <w:spacing w:val="1"/>
          <w:sz w:val="21"/>
        </w:rPr>
        <w:t>＜</w:t>
      </w:r>
      <w:r>
        <w:rPr>
          <w:rFonts w:ascii="宋体"/>
          <w:color w:val="000000"/>
          <w:sz w:val="21"/>
        </w:rPr>
        <w:t>0.02W</w:t>
      </w:r>
      <w:r>
        <w:rPr>
          <w:rFonts w:ascii="宋体" w:hAnsi="宋体" w:cs="宋体"/>
          <w:color w:val="000000"/>
          <w:sz w:val="21"/>
        </w:rPr>
        <w:t>，＜</w:t>
      </w:r>
      <w:r>
        <w:rPr>
          <w:rFonts w:ascii="宋体"/>
          <w:color w:val="000000"/>
          <w:spacing w:val="-1"/>
          <w:sz w:val="21"/>
        </w:rPr>
        <w:t>2mA</w:t>
      </w:r>
    </w:p>
    <w:p w14:paraId="79B46F89" w14:textId="77777777" w:rsidR="001F560E" w:rsidRDefault="009B4827">
      <w:pPr>
        <w:framePr w:w="6337" w:wrap="auto" w:hAnchor="text" w:x="3634" w:y="1299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开关量输出</w:t>
      </w:r>
      <w:r>
        <w:rPr>
          <w:rFonts w:ascii="Times New Roman"/>
          <w:b/>
          <w:color w:val="000000"/>
          <w:spacing w:val="52"/>
          <w:sz w:val="21"/>
          <w:lang w:eastAsia="zh-CN"/>
        </w:rPr>
        <w:t xml:space="preserve"> </w:t>
      </w:r>
      <w:r>
        <w:rPr>
          <w:rFonts w:ascii="宋体" w:hAnsi="宋体" w:cs="宋体"/>
          <w:color w:val="000000"/>
          <w:spacing w:val="-1"/>
          <w:sz w:val="21"/>
          <w:lang w:eastAsia="zh-CN"/>
        </w:rPr>
        <w:t>可选</w:t>
      </w:r>
      <w:r>
        <w:rPr>
          <w:rFonts w:ascii="Times New Roman"/>
          <w:b/>
          <w:color w:val="000000"/>
          <w:spacing w:val="3"/>
          <w:sz w:val="21"/>
          <w:lang w:eastAsia="zh-CN"/>
        </w:rPr>
        <w:t xml:space="preserve"> </w:t>
      </w:r>
      <w:r>
        <w:rPr>
          <w:rFonts w:ascii="宋体"/>
          <w:color w:val="000000"/>
          <w:spacing w:val="-2"/>
          <w:sz w:val="21"/>
          <w:lang w:eastAsia="zh-CN"/>
        </w:rPr>
        <w:t>1</w:t>
      </w:r>
      <w:r>
        <w:rPr>
          <w:rFonts w:ascii="宋体" w:hAnsi="宋体" w:cs="宋体"/>
          <w:color w:val="000000"/>
          <w:spacing w:val="1"/>
          <w:sz w:val="21"/>
          <w:lang w:eastAsia="zh-CN"/>
        </w:rPr>
        <w:t>～</w:t>
      </w:r>
      <w:r>
        <w:rPr>
          <w:rFonts w:ascii="宋体"/>
          <w:color w:val="000000"/>
          <w:spacing w:val="53"/>
          <w:sz w:val="21"/>
          <w:lang w:eastAsia="zh-CN"/>
        </w:rPr>
        <w:t>2</w:t>
      </w:r>
      <w:r>
        <w:rPr>
          <w:rFonts w:ascii="宋体" w:hAnsi="宋体" w:cs="宋体"/>
          <w:color w:val="000000"/>
          <w:sz w:val="21"/>
          <w:lang w:eastAsia="zh-CN"/>
        </w:rPr>
        <w:t>路开关量输出，默认无</w:t>
      </w:r>
    </w:p>
    <w:p w14:paraId="1A27D0B6" w14:textId="77777777" w:rsidR="001F560E" w:rsidRDefault="009B4827">
      <w:pPr>
        <w:framePr w:w="6337" w:wrap="auto" w:hAnchor="text" w:x="3634" w:y="1299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数据记录</w:t>
      </w:r>
      <w:r>
        <w:rPr>
          <w:rFonts w:ascii="Times New Roman"/>
          <w:b/>
          <w:color w:val="000000"/>
          <w:spacing w:val="52"/>
          <w:sz w:val="21"/>
          <w:lang w:eastAsia="zh-CN"/>
        </w:rPr>
        <w:t xml:space="preserve"> </w:t>
      </w:r>
      <w:r>
        <w:rPr>
          <w:rFonts w:ascii="宋体" w:hAnsi="宋体" w:cs="宋体"/>
          <w:color w:val="000000"/>
          <w:sz w:val="21"/>
          <w:lang w:eastAsia="zh-CN"/>
        </w:rPr>
        <w:t>可选温湿度数据记录和事件记录，默认无</w:t>
      </w:r>
    </w:p>
    <w:p w14:paraId="047E8600" w14:textId="77777777" w:rsidR="001F560E" w:rsidRDefault="009B4827">
      <w:pPr>
        <w:framePr w:w="6337" w:wrap="auto" w:hAnchor="text" w:x="3634" w:y="1299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安装方式</w:t>
      </w:r>
      <w:r>
        <w:rPr>
          <w:rFonts w:ascii="Times New Roman"/>
          <w:b/>
          <w:color w:val="000000"/>
          <w:spacing w:val="52"/>
          <w:sz w:val="21"/>
          <w:lang w:eastAsia="zh-CN"/>
        </w:rPr>
        <w:t xml:space="preserve"> </w:t>
      </w:r>
      <w:r>
        <w:rPr>
          <w:rFonts w:ascii="宋体" w:hAnsi="宋体" w:cs="宋体"/>
          <w:color w:val="000000"/>
          <w:sz w:val="21"/>
          <w:lang w:eastAsia="zh-CN"/>
        </w:rPr>
        <w:t>室内墙面安装，天花板吸顶安装</w:t>
      </w:r>
    </w:p>
    <w:p w14:paraId="04E7641A" w14:textId="77777777" w:rsidR="001F560E" w:rsidRDefault="009B4827">
      <w:pPr>
        <w:framePr w:w="6337" w:wrap="auto" w:hAnchor="text" w:x="3634" w:y="12995"/>
        <w:widowControl w:val="0"/>
        <w:autoSpaceDE w:val="0"/>
        <w:autoSpaceDN w:val="0"/>
        <w:spacing w:before="110" w:after="0" w:line="211" w:lineRule="exact"/>
        <w:jc w:val="left"/>
        <w:rPr>
          <w:rFonts w:ascii="Times New Roman"/>
          <w:color w:val="000000"/>
          <w:sz w:val="21"/>
          <w:lang w:eastAsia="zh-CN"/>
        </w:rPr>
      </w:pPr>
      <w:r>
        <w:rPr>
          <w:rFonts w:ascii="宋体" w:hAnsi="宋体" w:cs="宋体"/>
          <w:color w:val="000000"/>
          <w:sz w:val="21"/>
          <w:lang w:eastAsia="zh-CN"/>
        </w:rPr>
        <w:t>基本特点</w:t>
      </w:r>
      <w:r>
        <w:rPr>
          <w:rFonts w:ascii="Times New Roman"/>
          <w:b/>
          <w:color w:val="000000"/>
          <w:spacing w:val="52"/>
          <w:sz w:val="21"/>
          <w:lang w:eastAsia="zh-CN"/>
        </w:rPr>
        <w:t xml:space="preserve"> </w:t>
      </w:r>
      <w:r>
        <w:rPr>
          <w:rFonts w:ascii="宋体" w:hAnsi="宋体" w:cs="宋体"/>
          <w:color w:val="000000"/>
          <w:sz w:val="21"/>
          <w:lang w:eastAsia="zh-CN"/>
        </w:rPr>
        <w:t>兼容性</w:t>
      </w:r>
      <w:r>
        <w:rPr>
          <w:rFonts w:ascii="Times New Roman"/>
          <w:b/>
          <w:color w:val="000000"/>
          <w:spacing w:val="54"/>
          <w:sz w:val="21"/>
          <w:lang w:eastAsia="zh-CN"/>
        </w:rPr>
        <w:t xml:space="preserve"> </w:t>
      </w:r>
      <w:r>
        <w:rPr>
          <w:rFonts w:ascii="宋体" w:hAnsi="宋体" w:cs="宋体"/>
          <w:color w:val="000000"/>
          <w:sz w:val="21"/>
          <w:lang w:eastAsia="zh-CN"/>
        </w:rPr>
        <w:t>既可以和检测线缆配套使用，也可以连接其他检</w:t>
      </w:r>
    </w:p>
    <w:p w14:paraId="3BF7F277" w14:textId="77777777" w:rsidR="001F560E" w:rsidRDefault="009B4827">
      <w:pPr>
        <w:framePr w:w="6337" w:wrap="auto" w:hAnchor="text" w:x="3634" w:y="1299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测探头</w:t>
      </w:r>
    </w:p>
    <w:p w14:paraId="321DA1D6" w14:textId="77777777" w:rsidR="001F560E" w:rsidRDefault="009B4827">
      <w:pPr>
        <w:framePr w:w="1296" w:wrap="auto" w:hAnchor="text" w:x="2290" w:y="1440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漏液监控器</w:t>
      </w:r>
    </w:p>
    <w:p w14:paraId="35D66A15" w14:textId="77777777" w:rsidR="001F560E" w:rsidRDefault="009B4827">
      <w:pPr>
        <w:framePr w:w="6386" w:wrap="auto" w:hAnchor="text" w:x="3634" w:y="14565"/>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检测距离</w:t>
      </w:r>
      <w:r>
        <w:rPr>
          <w:rFonts w:ascii="Times New Roman"/>
          <w:b/>
          <w:color w:val="000000"/>
          <w:spacing w:val="54"/>
          <w:sz w:val="21"/>
          <w:lang w:eastAsia="zh-CN"/>
        </w:rPr>
        <w:t xml:space="preserve"> </w:t>
      </w:r>
      <w:r>
        <w:rPr>
          <w:rFonts w:ascii="宋体"/>
          <w:color w:val="000000"/>
          <w:sz w:val="21"/>
          <w:lang w:eastAsia="zh-CN"/>
        </w:rPr>
        <w:t>500</w:t>
      </w:r>
      <w:r>
        <w:rPr>
          <w:rFonts w:ascii="宋体" w:hAnsi="宋体" w:cs="宋体"/>
          <w:color w:val="000000"/>
          <w:sz w:val="21"/>
          <w:lang w:eastAsia="zh-CN"/>
        </w:rPr>
        <w:t>米、通信方式</w:t>
      </w:r>
      <w:r>
        <w:rPr>
          <w:rFonts w:ascii="Times New Roman"/>
          <w:b/>
          <w:color w:val="000000"/>
          <w:spacing w:val="55"/>
          <w:sz w:val="21"/>
          <w:lang w:eastAsia="zh-CN"/>
        </w:rPr>
        <w:t xml:space="preserve"> </w:t>
      </w:r>
      <w:r>
        <w:rPr>
          <w:rFonts w:ascii="宋体" w:hAnsi="宋体" w:cs="宋体"/>
          <w:color w:val="000000"/>
          <w:sz w:val="21"/>
          <w:lang w:eastAsia="zh-CN"/>
        </w:rPr>
        <w:t>全双工</w:t>
      </w:r>
      <w:r>
        <w:rPr>
          <w:rFonts w:ascii="Times New Roman"/>
          <w:b/>
          <w:color w:val="000000"/>
          <w:spacing w:val="52"/>
          <w:sz w:val="21"/>
          <w:lang w:eastAsia="zh-CN"/>
        </w:rPr>
        <w:t xml:space="preserve"> </w:t>
      </w:r>
      <w:r>
        <w:rPr>
          <w:rFonts w:ascii="宋体"/>
          <w:color w:val="000000"/>
          <w:spacing w:val="1"/>
          <w:sz w:val="21"/>
          <w:lang w:eastAsia="zh-CN"/>
        </w:rPr>
        <w:t>485</w:t>
      </w:r>
    </w:p>
    <w:p w14:paraId="7DB06B36" w14:textId="77777777" w:rsidR="001F560E" w:rsidRDefault="009B4827">
      <w:pPr>
        <w:framePr w:w="6386" w:wrap="auto" w:hAnchor="text" w:x="3634" w:y="14565"/>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环境额定值</w:t>
      </w:r>
      <w:r>
        <w:rPr>
          <w:rFonts w:ascii="Times New Roman"/>
          <w:b/>
          <w:color w:val="000000"/>
          <w:spacing w:val="52"/>
          <w:sz w:val="21"/>
          <w:lang w:eastAsia="zh-CN"/>
        </w:rPr>
        <w:t xml:space="preserve"> </w:t>
      </w:r>
      <w:r>
        <w:rPr>
          <w:rFonts w:ascii="宋体" w:hAnsi="宋体" w:cs="宋体"/>
          <w:color w:val="000000"/>
          <w:sz w:val="21"/>
          <w:lang w:eastAsia="zh-CN"/>
        </w:rPr>
        <w:t>存储温度</w:t>
      </w:r>
      <w:r>
        <w:rPr>
          <w:rFonts w:ascii="Times New Roman"/>
          <w:b/>
          <w:color w:val="000000"/>
          <w:spacing w:val="54"/>
          <w:sz w:val="21"/>
          <w:lang w:eastAsia="zh-CN"/>
        </w:rPr>
        <w:t xml:space="preserve"> </w:t>
      </w:r>
      <w:r>
        <w:rPr>
          <w:rFonts w:ascii="宋体"/>
          <w:color w:val="000000"/>
          <w:spacing w:val="-1"/>
          <w:sz w:val="21"/>
          <w:lang w:eastAsia="zh-CN"/>
        </w:rPr>
        <w:t xml:space="preserve">-40 </w:t>
      </w:r>
      <w:proofErr w:type="spellStart"/>
      <w:r>
        <w:rPr>
          <w:rFonts w:ascii="宋体"/>
          <w:color w:val="000000"/>
          <w:spacing w:val="1"/>
          <w:sz w:val="21"/>
          <w:lang w:eastAsia="zh-CN"/>
        </w:rPr>
        <w:t>oC</w:t>
      </w:r>
      <w:proofErr w:type="spellEnd"/>
      <w:r>
        <w:rPr>
          <w:rFonts w:ascii="宋体"/>
          <w:color w:val="000000"/>
          <w:spacing w:val="-2"/>
          <w:sz w:val="21"/>
          <w:lang w:eastAsia="zh-CN"/>
        </w:rPr>
        <w:t xml:space="preserve"> </w:t>
      </w:r>
      <w:r>
        <w:rPr>
          <w:rFonts w:ascii="宋体" w:hAnsi="宋体" w:cs="宋体"/>
          <w:color w:val="000000"/>
          <w:sz w:val="21"/>
          <w:lang w:eastAsia="zh-CN"/>
        </w:rPr>
        <w:t>至</w:t>
      </w:r>
      <w:r>
        <w:rPr>
          <w:rFonts w:ascii="Times New Roman"/>
          <w:b/>
          <w:color w:val="000000"/>
          <w:spacing w:val="2"/>
          <w:sz w:val="21"/>
          <w:lang w:eastAsia="zh-CN"/>
        </w:rPr>
        <w:t xml:space="preserve"> </w:t>
      </w:r>
      <w:r>
        <w:rPr>
          <w:rFonts w:ascii="宋体"/>
          <w:color w:val="000000"/>
          <w:spacing w:val="1"/>
          <w:sz w:val="21"/>
          <w:lang w:eastAsia="zh-CN"/>
        </w:rPr>
        <w:t>60</w:t>
      </w:r>
      <w:r>
        <w:rPr>
          <w:rFonts w:ascii="宋体"/>
          <w:color w:val="000000"/>
          <w:spacing w:val="-2"/>
          <w:sz w:val="21"/>
          <w:lang w:eastAsia="zh-CN"/>
        </w:rPr>
        <w:t xml:space="preserve"> </w:t>
      </w:r>
      <w:proofErr w:type="spellStart"/>
      <w:r>
        <w:rPr>
          <w:rFonts w:ascii="宋体"/>
          <w:color w:val="000000"/>
          <w:spacing w:val="1"/>
          <w:sz w:val="21"/>
          <w:lang w:eastAsia="zh-CN"/>
        </w:rPr>
        <w:t>oC</w:t>
      </w:r>
      <w:proofErr w:type="spellEnd"/>
      <w:r>
        <w:rPr>
          <w:rFonts w:ascii="宋体" w:hAnsi="宋体" w:cs="宋体"/>
          <w:color w:val="000000"/>
          <w:spacing w:val="-1"/>
          <w:sz w:val="21"/>
          <w:lang w:eastAsia="zh-CN"/>
        </w:rPr>
        <w:t>（</w:t>
      </w:r>
      <w:r>
        <w:rPr>
          <w:rFonts w:ascii="宋体"/>
          <w:color w:val="000000"/>
          <w:spacing w:val="1"/>
          <w:sz w:val="21"/>
          <w:lang w:eastAsia="zh-CN"/>
        </w:rPr>
        <w:t>-40</w:t>
      </w:r>
      <w:r>
        <w:rPr>
          <w:rFonts w:ascii="宋体"/>
          <w:color w:val="000000"/>
          <w:spacing w:val="-2"/>
          <w:sz w:val="21"/>
          <w:lang w:eastAsia="zh-CN"/>
        </w:rPr>
        <w:t xml:space="preserve"> </w:t>
      </w:r>
      <w:proofErr w:type="spellStart"/>
      <w:r>
        <w:rPr>
          <w:rFonts w:ascii="宋体"/>
          <w:color w:val="000000"/>
          <w:sz w:val="21"/>
          <w:lang w:eastAsia="zh-CN"/>
        </w:rPr>
        <w:t>oF</w:t>
      </w:r>
      <w:proofErr w:type="spellEnd"/>
      <w:r>
        <w:rPr>
          <w:rFonts w:ascii="宋体" w:hAnsi="宋体" w:cs="宋体"/>
          <w:color w:val="000000"/>
          <w:sz w:val="21"/>
          <w:lang w:eastAsia="zh-CN"/>
        </w:rPr>
        <w:t>至</w:t>
      </w:r>
      <w:r>
        <w:rPr>
          <w:rFonts w:ascii="Times New Roman"/>
          <w:b/>
          <w:color w:val="000000"/>
          <w:spacing w:val="-1"/>
          <w:sz w:val="21"/>
          <w:lang w:eastAsia="zh-CN"/>
        </w:rPr>
        <w:t xml:space="preserve"> </w:t>
      </w:r>
      <w:r>
        <w:rPr>
          <w:rFonts w:ascii="宋体"/>
          <w:color w:val="000000"/>
          <w:sz w:val="21"/>
          <w:lang w:eastAsia="zh-CN"/>
        </w:rPr>
        <w:t>140oF</w:t>
      </w:r>
      <w:r>
        <w:rPr>
          <w:rFonts w:ascii="宋体" w:hAnsi="宋体" w:cs="宋体"/>
          <w:color w:val="000000"/>
          <w:sz w:val="21"/>
          <w:lang w:eastAsia="zh-CN"/>
        </w:rPr>
        <w:t>）、工作</w:t>
      </w:r>
    </w:p>
    <w:p w14:paraId="740DF0AC" w14:textId="3506C7A9"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55D6F2A4" w14:textId="77777777" w:rsidR="001F560E" w:rsidRDefault="009B4827">
      <w:pPr>
        <w:spacing w:before="0" w:after="0" w:line="0" w:lineRule="atLeast"/>
        <w:jc w:val="left"/>
        <w:rPr>
          <w:rFonts w:ascii="Arial"/>
          <w:color w:val="FF0000"/>
          <w:sz w:val="2"/>
          <w:lang w:eastAsia="zh-CN"/>
        </w:rPr>
      </w:pPr>
      <w:bookmarkStart w:id="19" w:name="br20"/>
      <w:bookmarkEnd w:id="19"/>
      <w:r>
        <w:rPr>
          <w:rFonts w:ascii="Arial"/>
          <w:color w:val="FF0000"/>
          <w:sz w:val="2"/>
          <w:lang w:eastAsia="zh-CN"/>
        </w:rPr>
        <w:lastRenderedPageBreak/>
        <w:t xml:space="preserve"> </w:t>
      </w:r>
    </w:p>
    <w:p w14:paraId="322756AB" w14:textId="77777777" w:rsidR="001F560E" w:rsidRDefault="009B4827">
      <w:pPr>
        <w:framePr w:w="4391" w:wrap="auto" w:hAnchor="text" w:x="3634" w:y="194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温度</w:t>
      </w:r>
      <w:r>
        <w:rPr>
          <w:rFonts w:ascii="Times New Roman"/>
          <w:b/>
          <w:color w:val="000000"/>
          <w:spacing w:val="54"/>
          <w:sz w:val="21"/>
          <w:lang w:eastAsia="zh-CN"/>
        </w:rPr>
        <w:t xml:space="preserve"> </w:t>
      </w:r>
      <w:r>
        <w:rPr>
          <w:rFonts w:ascii="宋体"/>
          <w:color w:val="000000"/>
          <w:sz w:val="21"/>
          <w:lang w:eastAsia="zh-CN"/>
        </w:rPr>
        <w:t>-20oC</w:t>
      </w:r>
      <w:r>
        <w:rPr>
          <w:rFonts w:ascii="宋体"/>
          <w:color w:val="000000"/>
          <w:spacing w:val="-1"/>
          <w:sz w:val="21"/>
          <w:lang w:eastAsia="zh-CN"/>
        </w:rPr>
        <w:t xml:space="preserve"> </w:t>
      </w:r>
      <w:r>
        <w:rPr>
          <w:rFonts w:ascii="宋体" w:hAnsi="宋体" w:cs="宋体"/>
          <w:color w:val="000000"/>
          <w:sz w:val="21"/>
          <w:lang w:eastAsia="zh-CN"/>
        </w:rPr>
        <w:t>至</w:t>
      </w:r>
      <w:r>
        <w:rPr>
          <w:rFonts w:ascii="Times New Roman"/>
          <w:b/>
          <w:color w:val="000000"/>
          <w:spacing w:val="-1"/>
          <w:sz w:val="21"/>
          <w:lang w:eastAsia="zh-CN"/>
        </w:rPr>
        <w:t xml:space="preserve"> </w:t>
      </w:r>
      <w:r>
        <w:rPr>
          <w:rFonts w:ascii="宋体"/>
          <w:color w:val="000000"/>
          <w:spacing w:val="1"/>
          <w:sz w:val="21"/>
          <w:lang w:eastAsia="zh-CN"/>
        </w:rPr>
        <w:t xml:space="preserve">50 </w:t>
      </w:r>
      <w:proofErr w:type="spellStart"/>
      <w:r>
        <w:rPr>
          <w:rFonts w:ascii="宋体"/>
          <w:color w:val="000000"/>
          <w:spacing w:val="-1"/>
          <w:sz w:val="21"/>
          <w:lang w:eastAsia="zh-CN"/>
        </w:rPr>
        <w:t>oC</w:t>
      </w:r>
      <w:proofErr w:type="spellEnd"/>
      <w:r>
        <w:rPr>
          <w:rFonts w:ascii="宋体" w:hAnsi="宋体" w:cs="宋体"/>
          <w:color w:val="000000"/>
          <w:spacing w:val="1"/>
          <w:sz w:val="21"/>
          <w:lang w:eastAsia="zh-CN"/>
        </w:rPr>
        <w:t>（</w:t>
      </w:r>
      <w:r>
        <w:rPr>
          <w:rFonts w:ascii="宋体"/>
          <w:color w:val="000000"/>
          <w:spacing w:val="-2"/>
          <w:sz w:val="21"/>
          <w:lang w:eastAsia="zh-CN"/>
        </w:rPr>
        <w:t>-4</w:t>
      </w:r>
      <w:r>
        <w:rPr>
          <w:rFonts w:ascii="宋体"/>
          <w:color w:val="000000"/>
          <w:spacing w:val="1"/>
          <w:sz w:val="21"/>
          <w:lang w:eastAsia="zh-CN"/>
        </w:rPr>
        <w:t xml:space="preserve"> </w:t>
      </w:r>
      <w:proofErr w:type="spellStart"/>
      <w:r>
        <w:rPr>
          <w:rFonts w:ascii="宋体"/>
          <w:color w:val="000000"/>
          <w:sz w:val="21"/>
          <w:lang w:eastAsia="zh-CN"/>
        </w:rPr>
        <w:t>oF</w:t>
      </w:r>
      <w:proofErr w:type="spellEnd"/>
      <w:r>
        <w:rPr>
          <w:rFonts w:ascii="宋体" w:hAnsi="宋体" w:cs="宋体"/>
          <w:color w:val="000000"/>
          <w:sz w:val="21"/>
          <w:lang w:eastAsia="zh-CN"/>
        </w:rPr>
        <w:t>至</w:t>
      </w:r>
      <w:r>
        <w:rPr>
          <w:rFonts w:ascii="Times New Roman"/>
          <w:b/>
          <w:color w:val="000000"/>
          <w:spacing w:val="-1"/>
          <w:sz w:val="21"/>
          <w:lang w:eastAsia="zh-CN"/>
        </w:rPr>
        <w:t xml:space="preserve"> </w:t>
      </w:r>
      <w:r>
        <w:rPr>
          <w:rFonts w:ascii="宋体"/>
          <w:color w:val="000000"/>
          <w:sz w:val="21"/>
          <w:lang w:eastAsia="zh-CN"/>
        </w:rPr>
        <w:t>122oF</w:t>
      </w:r>
      <w:r>
        <w:rPr>
          <w:rFonts w:ascii="宋体" w:hAnsi="宋体" w:cs="宋体"/>
          <w:color w:val="000000"/>
          <w:sz w:val="21"/>
          <w:lang w:eastAsia="zh-CN"/>
        </w:rPr>
        <w:t>）、湿</w:t>
      </w:r>
    </w:p>
    <w:p w14:paraId="2A34B6D6" w14:textId="77777777" w:rsidR="001F560E" w:rsidRDefault="009B4827">
      <w:pPr>
        <w:framePr w:w="4391" w:wrap="auto" w:hAnchor="text" w:x="3634" w:y="194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冷凝）</w:t>
      </w:r>
    </w:p>
    <w:p w14:paraId="43570BFB" w14:textId="77777777" w:rsidR="001F560E" w:rsidRDefault="009B4827">
      <w:pPr>
        <w:framePr w:w="1765" w:wrap="auto" w:hAnchor="text" w:x="8202" w:y="194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度</w:t>
      </w:r>
      <w:r>
        <w:rPr>
          <w:rFonts w:ascii="Times New Roman"/>
          <w:b/>
          <w:color w:val="000000"/>
          <w:spacing w:val="52"/>
          <w:sz w:val="21"/>
          <w:lang w:eastAsia="zh-CN"/>
        </w:rPr>
        <w:t xml:space="preserve"> </w:t>
      </w:r>
      <w:r>
        <w:rPr>
          <w:rFonts w:ascii="宋体"/>
          <w:color w:val="000000"/>
          <w:spacing w:val="1"/>
          <w:sz w:val="21"/>
          <w:lang w:eastAsia="zh-CN"/>
        </w:rPr>
        <w:t>5%</w:t>
      </w:r>
      <w:r>
        <w:rPr>
          <w:rFonts w:ascii="宋体" w:hAnsi="宋体" w:cs="宋体"/>
          <w:color w:val="000000"/>
          <w:sz w:val="21"/>
          <w:lang w:eastAsia="zh-CN"/>
        </w:rPr>
        <w:t>到</w:t>
      </w:r>
      <w:r>
        <w:rPr>
          <w:rFonts w:ascii="Times New Roman"/>
          <w:b/>
          <w:color w:val="000000"/>
          <w:spacing w:val="-1"/>
          <w:sz w:val="21"/>
          <w:lang w:eastAsia="zh-CN"/>
        </w:rPr>
        <w:t xml:space="preserve"> </w:t>
      </w:r>
      <w:r>
        <w:rPr>
          <w:rFonts w:ascii="宋体"/>
          <w:color w:val="000000"/>
          <w:sz w:val="21"/>
          <w:lang w:eastAsia="zh-CN"/>
        </w:rPr>
        <w:t>95%</w:t>
      </w:r>
      <w:r>
        <w:rPr>
          <w:rFonts w:ascii="宋体" w:hAnsi="宋体" w:cs="宋体"/>
          <w:color w:val="000000"/>
          <w:spacing w:val="1"/>
          <w:sz w:val="21"/>
          <w:lang w:eastAsia="zh-CN"/>
        </w:rPr>
        <w:t>（无</w:t>
      </w:r>
    </w:p>
    <w:p w14:paraId="7D7366A9" w14:textId="77777777" w:rsidR="001F560E" w:rsidRDefault="009B4827">
      <w:pPr>
        <w:framePr w:w="3289" w:wrap="auto" w:hAnchor="text" w:x="3634" w:y="2573"/>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电源要求</w:t>
      </w:r>
      <w:r>
        <w:rPr>
          <w:rFonts w:ascii="Times New Roman"/>
          <w:b/>
          <w:color w:val="000000"/>
          <w:spacing w:val="54"/>
          <w:sz w:val="21"/>
          <w:lang w:eastAsia="zh-CN"/>
        </w:rPr>
        <w:t xml:space="preserve"> </w:t>
      </w:r>
      <w:r>
        <w:rPr>
          <w:rFonts w:ascii="宋体"/>
          <w:color w:val="000000"/>
          <w:sz w:val="21"/>
          <w:lang w:eastAsia="zh-CN"/>
        </w:rPr>
        <w:t>H-BC-004RS</w:t>
      </w:r>
      <w:r>
        <w:rPr>
          <w:rFonts w:ascii="宋体"/>
          <w:color w:val="000000"/>
          <w:spacing w:val="1"/>
          <w:sz w:val="21"/>
          <w:lang w:eastAsia="zh-CN"/>
        </w:rPr>
        <w:t xml:space="preserve"> </w:t>
      </w:r>
      <w:r>
        <w:rPr>
          <w:rFonts w:ascii="宋体"/>
          <w:color w:val="000000"/>
          <w:spacing w:val="-1"/>
          <w:sz w:val="21"/>
          <w:lang w:eastAsia="zh-CN"/>
        </w:rPr>
        <w:t>12VDC</w:t>
      </w:r>
      <w:r>
        <w:rPr>
          <w:rFonts w:ascii="宋体"/>
          <w:color w:val="000000"/>
          <w:spacing w:val="107"/>
          <w:sz w:val="21"/>
          <w:lang w:eastAsia="zh-CN"/>
        </w:rPr>
        <w:t xml:space="preserve"> </w:t>
      </w:r>
      <w:r>
        <w:rPr>
          <w:rFonts w:ascii="宋体"/>
          <w:color w:val="000000"/>
          <w:spacing w:val="1"/>
          <w:sz w:val="21"/>
          <w:lang w:eastAsia="zh-CN"/>
        </w:rPr>
        <w:t>3W</w:t>
      </w:r>
    </w:p>
    <w:p w14:paraId="4F36505D" w14:textId="77777777" w:rsidR="001F560E" w:rsidRDefault="009B4827">
      <w:pPr>
        <w:framePr w:w="6176" w:wrap="auto" w:hAnchor="text" w:x="3634" w:y="28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串行接口</w:t>
      </w:r>
      <w:r>
        <w:rPr>
          <w:rFonts w:ascii="Times New Roman"/>
          <w:b/>
          <w:color w:val="000000"/>
          <w:spacing w:val="52"/>
          <w:sz w:val="21"/>
          <w:lang w:eastAsia="zh-CN"/>
        </w:rPr>
        <w:t xml:space="preserve"> </w:t>
      </w:r>
      <w:r>
        <w:rPr>
          <w:rFonts w:ascii="宋体" w:hAnsi="宋体" w:cs="宋体"/>
          <w:color w:val="000000"/>
          <w:sz w:val="21"/>
          <w:lang w:eastAsia="zh-CN"/>
        </w:rPr>
        <w:t>网络配置</w:t>
      </w:r>
      <w:r>
        <w:rPr>
          <w:rFonts w:ascii="Times New Roman"/>
          <w:b/>
          <w:color w:val="000000"/>
          <w:spacing w:val="51"/>
          <w:sz w:val="21"/>
          <w:lang w:eastAsia="zh-CN"/>
        </w:rPr>
        <w:t xml:space="preserve"> </w:t>
      </w:r>
      <w:r>
        <w:rPr>
          <w:rFonts w:ascii="宋体"/>
          <w:color w:val="000000"/>
          <w:sz w:val="21"/>
          <w:lang w:eastAsia="zh-CN"/>
        </w:rPr>
        <w:t>RS-485</w:t>
      </w:r>
      <w:r>
        <w:rPr>
          <w:rFonts w:ascii="宋体" w:hAnsi="宋体" w:cs="宋体"/>
          <w:color w:val="000000"/>
          <w:sz w:val="21"/>
          <w:lang w:eastAsia="zh-CN"/>
        </w:rPr>
        <w:t>双线网络，波特率可选，出厂默认为</w:t>
      </w:r>
    </w:p>
    <w:p w14:paraId="71B5DA12" w14:textId="77777777" w:rsidR="001F560E" w:rsidRDefault="009B4827">
      <w:pPr>
        <w:framePr w:w="6176" w:wrap="auto" w:hAnchor="text" w:x="3634" w:y="2884"/>
        <w:widowControl w:val="0"/>
        <w:autoSpaceDE w:val="0"/>
        <w:autoSpaceDN w:val="0"/>
        <w:spacing w:before="101" w:after="0" w:line="211" w:lineRule="exact"/>
        <w:jc w:val="left"/>
        <w:rPr>
          <w:rFonts w:ascii="宋体"/>
          <w:color w:val="000000"/>
          <w:sz w:val="21"/>
          <w:lang w:eastAsia="zh-CN"/>
        </w:rPr>
      </w:pPr>
      <w:r>
        <w:rPr>
          <w:rFonts w:ascii="宋体"/>
          <w:color w:val="000000"/>
          <w:spacing w:val="1"/>
          <w:sz w:val="21"/>
          <w:lang w:eastAsia="zh-CN"/>
        </w:rPr>
        <w:t>9600</w:t>
      </w:r>
      <w:r>
        <w:rPr>
          <w:rFonts w:ascii="宋体" w:hAnsi="宋体" w:cs="宋体"/>
          <w:color w:val="000000"/>
          <w:sz w:val="21"/>
          <w:lang w:eastAsia="zh-CN"/>
        </w:rPr>
        <w:t>，可选地址为</w:t>
      </w:r>
      <w:r>
        <w:rPr>
          <w:rFonts w:ascii="Times New Roman"/>
          <w:b/>
          <w:color w:val="000000"/>
          <w:spacing w:val="2"/>
          <w:sz w:val="21"/>
          <w:lang w:eastAsia="zh-CN"/>
        </w:rPr>
        <w:t xml:space="preserve"> </w:t>
      </w:r>
      <w:r>
        <w:rPr>
          <w:rFonts w:ascii="宋体"/>
          <w:color w:val="000000"/>
          <w:spacing w:val="51"/>
          <w:sz w:val="21"/>
          <w:lang w:eastAsia="zh-CN"/>
        </w:rPr>
        <w:t>0</w:t>
      </w:r>
      <w:r>
        <w:rPr>
          <w:rFonts w:ascii="宋体" w:hAnsi="宋体" w:cs="宋体"/>
          <w:color w:val="000000"/>
          <w:sz w:val="21"/>
          <w:lang w:eastAsia="zh-CN"/>
        </w:rPr>
        <w:t>到</w:t>
      </w:r>
      <w:r>
        <w:rPr>
          <w:rFonts w:ascii="Times New Roman"/>
          <w:b/>
          <w:color w:val="000000"/>
          <w:spacing w:val="1"/>
          <w:sz w:val="21"/>
          <w:lang w:eastAsia="zh-CN"/>
        </w:rPr>
        <w:t xml:space="preserve"> </w:t>
      </w:r>
      <w:r>
        <w:rPr>
          <w:rFonts w:ascii="宋体"/>
          <w:color w:val="000000"/>
          <w:spacing w:val="-1"/>
          <w:sz w:val="21"/>
          <w:lang w:eastAsia="zh-CN"/>
        </w:rPr>
        <w:t>255</w:t>
      </w:r>
      <w:r>
        <w:rPr>
          <w:rFonts w:ascii="宋体" w:hAnsi="宋体" w:cs="宋体"/>
          <w:color w:val="000000"/>
          <w:sz w:val="21"/>
          <w:lang w:eastAsia="zh-CN"/>
        </w:rPr>
        <w:t>，出厂默认地址</w:t>
      </w:r>
      <w:r>
        <w:rPr>
          <w:rFonts w:ascii="Times New Roman"/>
          <w:b/>
          <w:color w:val="000000"/>
          <w:spacing w:val="2"/>
          <w:sz w:val="21"/>
          <w:lang w:eastAsia="zh-CN"/>
        </w:rPr>
        <w:t xml:space="preserve"> </w:t>
      </w:r>
      <w:r>
        <w:rPr>
          <w:rFonts w:ascii="宋体"/>
          <w:color w:val="000000"/>
          <w:spacing w:val="1"/>
          <w:sz w:val="21"/>
          <w:lang w:eastAsia="zh-CN"/>
        </w:rPr>
        <w:t>01</w:t>
      </w:r>
    </w:p>
    <w:p w14:paraId="687BE005" w14:textId="77777777" w:rsidR="001F560E" w:rsidRDefault="009B4827">
      <w:pPr>
        <w:framePr w:w="2554" w:wrap="auto" w:hAnchor="text" w:x="3634" w:y="3509"/>
        <w:widowControl w:val="0"/>
        <w:autoSpaceDE w:val="0"/>
        <w:autoSpaceDN w:val="0"/>
        <w:spacing w:before="0" w:after="0" w:line="211" w:lineRule="exact"/>
        <w:jc w:val="left"/>
        <w:rPr>
          <w:rFonts w:ascii="宋体"/>
          <w:color w:val="000000"/>
          <w:sz w:val="21"/>
          <w:lang w:eastAsia="zh-CN"/>
        </w:rPr>
      </w:pPr>
      <w:r>
        <w:rPr>
          <w:rFonts w:ascii="宋体" w:hAnsi="宋体" w:cs="宋体"/>
          <w:color w:val="000000"/>
          <w:spacing w:val="1"/>
          <w:sz w:val="21"/>
          <w:lang w:eastAsia="zh-CN"/>
        </w:rPr>
        <w:t>、通讯协议</w:t>
      </w:r>
      <w:r>
        <w:rPr>
          <w:rFonts w:ascii="Times New Roman"/>
          <w:b/>
          <w:color w:val="000000"/>
          <w:spacing w:val="52"/>
          <w:sz w:val="21"/>
          <w:lang w:eastAsia="zh-CN"/>
        </w:rPr>
        <w:t xml:space="preserve"> </w:t>
      </w:r>
      <w:r>
        <w:rPr>
          <w:rFonts w:ascii="宋体"/>
          <w:color w:val="000000"/>
          <w:sz w:val="21"/>
          <w:lang w:eastAsia="zh-CN"/>
        </w:rPr>
        <w:t>MODBUS</w:t>
      </w:r>
      <w:r>
        <w:rPr>
          <w:rFonts w:ascii="宋体"/>
          <w:color w:val="000000"/>
          <w:spacing w:val="104"/>
          <w:sz w:val="21"/>
          <w:lang w:eastAsia="zh-CN"/>
        </w:rPr>
        <w:t xml:space="preserve"> </w:t>
      </w:r>
      <w:r>
        <w:rPr>
          <w:rFonts w:ascii="宋体"/>
          <w:color w:val="000000"/>
          <w:spacing w:val="1"/>
          <w:sz w:val="21"/>
          <w:lang w:eastAsia="zh-CN"/>
        </w:rPr>
        <w:t>RTU</w:t>
      </w:r>
    </w:p>
    <w:p w14:paraId="734E06D7" w14:textId="77777777" w:rsidR="001F560E" w:rsidRDefault="009B4827">
      <w:pPr>
        <w:framePr w:w="4076" w:wrap="auto" w:hAnchor="text" w:x="3634" w:y="382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继电器、特点</w:t>
      </w:r>
      <w:r>
        <w:rPr>
          <w:rFonts w:ascii="Times New Roman"/>
          <w:b/>
          <w:color w:val="000000"/>
          <w:spacing w:val="52"/>
          <w:sz w:val="21"/>
          <w:lang w:eastAsia="zh-CN"/>
        </w:rPr>
        <w:t xml:space="preserve"> </w:t>
      </w:r>
      <w:r>
        <w:rPr>
          <w:rFonts w:ascii="宋体"/>
          <w:color w:val="000000"/>
          <w:spacing w:val="53"/>
          <w:sz w:val="21"/>
          <w:lang w:eastAsia="zh-CN"/>
        </w:rPr>
        <w:t>2</w:t>
      </w:r>
      <w:r>
        <w:rPr>
          <w:rFonts w:ascii="宋体" w:hAnsi="宋体" w:cs="宋体"/>
          <w:color w:val="000000"/>
          <w:sz w:val="21"/>
          <w:lang w:eastAsia="zh-CN"/>
        </w:rPr>
        <w:t>组，常态通电或常态断电</w:t>
      </w:r>
    </w:p>
    <w:p w14:paraId="13695CF2" w14:textId="77777777" w:rsidR="001F560E" w:rsidRDefault="009B4827">
      <w:pPr>
        <w:framePr w:w="3603" w:wrap="auto" w:hAnchor="text" w:x="3634" w:y="4133"/>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额</w:t>
      </w:r>
      <w:r>
        <w:rPr>
          <w:rFonts w:ascii="Times New Roman"/>
          <w:b/>
          <w:color w:val="000000"/>
          <w:spacing w:val="55"/>
          <w:sz w:val="21"/>
          <w:lang w:eastAsia="zh-CN"/>
        </w:rPr>
        <w:t xml:space="preserve"> </w:t>
      </w:r>
      <w:r>
        <w:rPr>
          <w:rFonts w:ascii="宋体" w:hAnsi="宋体" w:cs="宋体"/>
          <w:color w:val="000000"/>
          <w:sz w:val="21"/>
          <w:lang w:eastAsia="zh-CN"/>
        </w:rPr>
        <w:t>定</w:t>
      </w:r>
      <w:r>
        <w:rPr>
          <w:rFonts w:ascii="Times New Roman"/>
          <w:b/>
          <w:color w:val="000000"/>
          <w:spacing w:val="52"/>
          <w:sz w:val="21"/>
          <w:lang w:eastAsia="zh-CN"/>
        </w:rPr>
        <w:t xml:space="preserve"> </w:t>
      </w:r>
      <w:r>
        <w:rPr>
          <w:rFonts w:ascii="宋体" w:hAnsi="宋体" w:cs="宋体"/>
          <w:color w:val="000000"/>
          <w:sz w:val="21"/>
          <w:lang w:eastAsia="zh-CN"/>
        </w:rPr>
        <w:t>值</w:t>
      </w:r>
      <w:r>
        <w:rPr>
          <w:rFonts w:ascii="Times New Roman"/>
          <w:b/>
          <w:color w:val="000000"/>
          <w:spacing w:val="54"/>
          <w:sz w:val="21"/>
          <w:lang w:eastAsia="zh-CN"/>
        </w:rPr>
        <w:t xml:space="preserve"> </w:t>
      </w:r>
      <w:r>
        <w:rPr>
          <w:rFonts w:ascii="宋体"/>
          <w:color w:val="000000"/>
          <w:sz w:val="21"/>
          <w:lang w:eastAsia="zh-CN"/>
        </w:rPr>
        <w:t>AC125V</w:t>
      </w:r>
      <w:r>
        <w:rPr>
          <w:rFonts w:ascii="宋体" w:hAnsi="宋体" w:cs="宋体"/>
          <w:color w:val="000000"/>
          <w:spacing w:val="1"/>
          <w:sz w:val="21"/>
          <w:lang w:eastAsia="zh-CN"/>
        </w:rPr>
        <w:t>，</w:t>
      </w:r>
      <w:r>
        <w:rPr>
          <w:rFonts w:ascii="宋体"/>
          <w:color w:val="000000"/>
          <w:spacing w:val="-1"/>
          <w:sz w:val="21"/>
          <w:lang w:eastAsia="zh-CN"/>
        </w:rPr>
        <w:t>0.5A</w:t>
      </w:r>
      <w:r>
        <w:rPr>
          <w:rFonts w:ascii="宋体" w:hAnsi="宋体" w:cs="宋体"/>
          <w:color w:val="000000"/>
          <w:spacing w:val="-1"/>
          <w:sz w:val="21"/>
          <w:lang w:eastAsia="zh-CN"/>
        </w:rPr>
        <w:t>，</w:t>
      </w:r>
      <w:r>
        <w:rPr>
          <w:rFonts w:ascii="宋体"/>
          <w:color w:val="000000"/>
          <w:sz w:val="21"/>
          <w:lang w:eastAsia="zh-CN"/>
        </w:rPr>
        <w:t>DC24V</w:t>
      </w:r>
      <w:r>
        <w:rPr>
          <w:rFonts w:ascii="宋体" w:hAnsi="宋体" w:cs="宋体"/>
          <w:color w:val="000000"/>
          <w:spacing w:val="1"/>
          <w:sz w:val="21"/>
          <w:lang w:eastAsia="zh-CN"/>
        </w:rPr>
        <w:t>，</w:t>
      </w:r>
      <w:r>
        <w:rPr>
          <w:rFonts w:ascii="宋体"/>
          <w:color w:val="000000"/>
          <w:spacing w:val="1"/>
          <w:sz w:val="21"/>
          <w:lang w:eastAsia="zh-CN"/>
        </w:rPr>
        <w:t>1A</w:t>
      </w:r>
    </w:p>
    <w:p w14:paraId="4C1F66B0" w14:textId="77777777" w:rsidR="001F560E" w:rsidRDefault="009B4827">
      <w:pPr>
        <w:framePr w:w="6470" w:wrap="auto" w:hAnchor="text" w:x="3634" w:y="4454"/>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w:t>
      </w:r>
      <w:r>
        <w:rPr>
          <w:rFonts w:ascii="宋体" w:hAnsi="宋体" w:cs="宋体"/>
          <w:color w:val="000000"/>
          <w:spacing w:val="-1"/>
          <w:sz w:val="21"/>
          <w:lang w:eastAsia="zh-CN"/>
        </w:rPr>
        <w:t>、集温湿度、漏水监控系统综合预警平台于一体，通过统一的平台</w:t>
      </w:r>
    </w:p>
    <w:p w14:paraId="6BB33F4F" w14:textId="77777777" w:rsidR="001F560E" w:rsidRDefault="009B4827">
      <w:pPr>
        <w:framePr w:w="6470" w:wrap="auto" w:hAnchor="text" w:x="3634" w:y="445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管理各种设备，单点故障不影响系统整体运行。</w:t>
      </w:r>
    </w:p>
    <w:p w14:paraId="56909D94" w14:textId="77777777" w:rsidR="001F560E" w:rsidRDefault="009B4827">
      <w:pPr>
        <w:framePr w:w="6470" w:wrap="auto" w:hAnchor="text" w:x="3634" w:y="4454"/>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2</w:t>
      </w:r>
      <w:r>
        <w:rPr>
          <w:rFonts w:ascii="宋体" w:hAnsi="宋体" w:cs="宋体"/>
          <w:color w:val="000000"/>
          <w:spacing w:val="-2"/>
          <w:sz w:val="21"/>
          <w:lang w:eastAsia="zh-CN"/>
        </w:rPr>
        <w:t>、系统架构：支持</w:t>
      </w:r>
      <w:r>
        <w:rPr>
          <w:rFonts w:ascii="Times New Roman"/>
          <w:b/>
          <w:color w:val="000000"/>
          <w:spacing w:val="3"/>
          <w:sz w:val="21"/>
          <w:lang w:eastAsia="zh-CN"/>
        </w:rPr>
        <w:t xml:space="preserve"> </w:t>
      </w:r>
      <w:r>
        <w:rPr>
          <w:rFonts w:ascii="宋体"/>
          <w:color w:val="000000"/>
          <w:sz w:val="21"/>
          <w:lang w:eastAsia="zh-CN"/>
        </w:rPr>
        <w:t>CS/BS</w:t>
      </w:r>
      <w:r>
        <w:rPr>
          <w:rFonts w:ascii="宋体" w:hAnsi="宋体" w:cs="宋体"/>
          <w:color w:val="000000"/>
          <w:sz w:val="21"/>
          <w:lang w:eastAsia="zh-CN"/>
        </w:rPr>
        <w:t>双重架构，为用户提供客户端和浏览器两</w:t>
      </w:r>
    </w:p>
    <w:p w14:paraId="04FA158E" w14:textId="77777777" w:rsidR="001F560E" w:rsidRDefault="009B4827">
      <w:pPr>
        <w:framePr w:w="6470" w:wrap="auto" w:hAnchor="text" w:x="3634" w:y="4454"/>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种远程访问方式。</w:t>
      </w:r>
    </w:p>
    <w:p w14:paraId="09199373" w14:textId="77777777" w:rsidR="001F560E" w:rsidRDefault="009B4827">
      <w:pPr>
        <w:framePr w:w="6470" w:wrap="auto" w:hAnchor="text" w:x="3634" w:y="570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3</w:t>
      </w:r>
      <w:r>
        <w:rPr>
          <w:rFonts w:ascii="宋体" w:hAnsi="宋体" w:cs="宋体"/>
          <w:color w:val="000000"/>
          <w:sz w:val="21"/>
          <w:lang w:eastAsia="zh-CN"/>
        </w:rPr>
        <w:t>、远程管理：可提供移动终端、</w:t>
      </w:r>
      <w:r>
        <w:rPr>
          <w:rFonts w:ascii="宋体"/>
          <w:color w:val="000000"/>
          <w:sz w:val="21"/>
          <w:lang w:eastAsia="zh-CN"/>
        </w:rPr>
        <w:t>B\S</w:t>
      </w:r>
      <w:r>
        <w:rPr>
          <w:rFonts w:ascii="宋体" w:hAnsi="宋体" w:cs="宋体"/>
          <w:color w:val="000000"/>
          <w:spacing w:val="1"/>
          <w:sz w:val="21"/>
          <w:lang w:eastAsia="zh-CN"/>
        </w:rPr>
        <w:t>、</w:t>
      </w:r>
      <w:r>
        <w:rPr>
          <w:rFonts w:ascii="宋体"/>
          <w:color w:val="000000"/>
          <w:sz w:val="21"/>
          <w:lang w:eastAsia="zh-CN"/>
        </w:rPr>
        <w:t>PC</w:t>
      </w:r>
      <w:r>
        <w:rPr>
          <w:rFonts w:ascii="宋体" w:hAnsi="宋体" w:cs="宋体"/>
          <w:color w:val="000000"/>
          <w:sz w:val="21"/>
          <w:lang w:eastAsia="zh-CN"/>
        </w:rPr>
        <w:t>等多种交互方式。</w:t>
      </w:r>
    </w:p>
    <w:p w14:paraId="353A525C" w14:textId="77777777" w:rsidR="001F560E" w:rsidRDefault="009B4827">
      <w:pPr>
        <w:framePr w:w="6470" w:wrap="auto" w:hAnchor="text" w:x="3634" w:y="5703"/>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4</w:t>
      </w:r>
      <w:r>
        <w:rPr>
          <w:rFonts w:ascii="宋体" w:hAnsi="宋体" w:cs="宋体"/>
          <w:color w:val="000000"/>
          <w:sz w:val="21"/>
          <w:lang w:eastAsia="zh-CN"/>
        </w:rPr>
        <w:t>、多种报警方式：可提供声光、手机短信、邮件等多种报警方式。</w:t>
      </w:r>
    </w:p>
    <w:p w14:paraId="19765403" w14:textId="77777777" w:rsidR="001F560E" w:rsidRDefault="009B4827">
      <w:pPr>
        <w:framePr w:w="6470" w:wrap="auto" w:hAnchor="text" w:x="3634" w:y="5703"/>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5</w:t>
      </w:r>
      <w:r>
        <w:rPr>
          <w:rFonts w:ascii="宋体" w:hAnsi="宋体" w:cs="宋体"/>
          <w:color w:val="000000"/>
          <w:spacing w:val="-1"/>
          <w:sz w:val="21"/>
          <w:lang w:eastAsia="zh-CN"/>
        </w:rPr>
        <w:t>、报警管理：可按用户管理需要，分组分级别发送报警信息；可按</w:t>
      </w:r>
    </w:p>
    <w:p w14:paraId="6B81C098" w14:textId="77777777" w:rsidR="001F560E" w:rsidRDefault="009B4827">
      <w:pPr>
        <w:framePr w:w="6470" w:wrap="auto" w:hAnchor="text" w:x="3634" w:y="570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工作时间需要，分时报警消息推送。</w:t>
      </w:r>
    </w:p>
    <w:p w14:paraId="6BC66853" w14:textId="77777777" w:rsidR="001F560E" w:rsidRDefault="009B4827">
      <w:pPr>
        <w:framePr w:w="6576" w:wrap="auto" w:hAnchor="text" w:x="3634" w:y="6951"/>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6</w:t>
      </w:r>
      <w:r>
        <w:rPr>
          <w:rFonts w:ascii="宋体" w:hAnsi="宋体" w:cs="宋体"/>
          <w:color w:val="000000"/>
          <w:sz w:val="21"/>
          <w:lang w:eastAsia="zh-CN"/>
        </w:rPr>
        <w:t>、智能联动：易于操作的菜单化联动，快速实</w:t>
      </w:r>
    </w:p>
    <w:p w14:paraId="359D2194" w14:textId="77777777" w:rsidR="001F560E" w:rsidRDefault="009B4827">
      <w:pPr>
        <w:framePr w:w="6576" w:wrap="auto" w:hAnchor="text" w:x="3634" w:y="695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现系统间联动控制；内嵌联运控制优化算法，根据现场点位分布智</w:t>
      </w:r>
    </w:p>
    <w:p w14:paraId="681DF41E" w14:textId="77777777" w:rsidR="001F560E" w:rsidRDefault="009B4827">
      <w:pPr>
        <w:framePr w:w="6576" w:wrap="auto" w:hAnchor="text" w:x="3634" w:y="6951"/>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pacing w:val="-1"/>
          <w:sz w:val="21"/>
          <w:lang w:eastAsia="zh-CN"/>
        </w:rPr>
        <w:t>能联动；故障点位自动屏蔽并报警，不影响联运控制系统正常运行。</w:t>
      </w:r>
    </w:p>
    <w:p w14:paraId="602B1C6E" w14:textId="77777777" w:rsidR="001F560E" w:rsidRDefault="009B4827">
      <w:pPr>
        <w:framePr w:w="6576" w:wrap="auto" w:hAnchor="text" w:x="3634" w:y="6951"/>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7</w:t>
      </w:r>
      <w:r>
        <w:rPr>
          <w:rFonts w:ascii="宋体" w:hAnsi="宋体" w:cs="宋体"/>
          <w:color w:val="000000"/>
          <w:sz w:val="21"/>
          <w:lang w:eastAsia="zh-CN"/>
        </w:rPr>
        <w:t>、定时巡视：可按需要设定页面定时巡视。</w:t>
      </w:r>
    </w:p>
    <w:p w14:paraId="70EE99A0" w14:textId="77777777" w:rsidR="001F560E" w:rsidRDefault="009B4827">
      <w:pPr>
        <w:framePr w:w="1085" w:wrap="auto" w:hAnchor="text" w:x="2216" w:y="804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监控软件</w:t>
      </w:r>
    </w:p>
    <w:p w14:paraId="0C887E06" w14:textId="77777777" w:rsidR="001F560E" w:rsidRDefault="009B4827">
      <w:pPr>
        <w:framePr w:w="6470" w:wrap="auto" w:hAnchor="text" w:x="3634" w:y="819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8</w:t>
      </w:r>
      <w:r>
        <w:rPr>
          <w:rFonts w:ascii="宋体" w:hAnsi="宋体" w:cs="宋体"/>
          <w:color w:val="000000"/>
          <w:spacing w:val="-1"/>
          <w:sz w:val="21"/>
          <w:lang w:eastAsia="zh-CN"/>
        </w:rPr>
        <w:t>、权限管理：对用户进行分组权限管理，防止非专业人员误操作影</w:t>
      </w:r>
    </w:p>
    <w:p w14:paraId="6B57590F" w14:textId="77777777" w:rsidR="001F560E" w:rsidRDefault="009B4827">
      <w:pPr>
        <w:framePr w:w="6470" w:wrap="auto" w:hAnchor="text" w:x="3634" w:y="8199"/>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响系统正常运行。</w:t>
      </w:r>
    </w:p>
    <w:p w14:paraId="11008D16" w14:textId="77777777" w:rsidR="001F560E" w:rsidRDefault="009B4827">
      <w:pPr>
        <w:framePr w:w="6682" w:wrap="auto" w:hAnchor="text" w:x="3634" w:y="882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9</w:t>
      </w:r>
      <w:r>
        <w:rPr>
          <w:rFonts w:ascii="宋体" w:hAnsi="宋体" w:cs="宋体"/>
          <w:color w:val="000000"/>
          <w:spacing w:val="-4"/>
          <w:sz w:val="21"/>
          <w:lang w:eastAsia="zh-CN"/>
        </w:rPr>
        <w:t>、报表管理：系统可根据需要对各设备测量点或整体数据进行查询，</w:t>
      </w:r>
    </w:p>
    <w:p w14:paraId="5D31498D" w14:textId="77777777" w:rsidR="001F560E" w:rsidRDefault="009B4827">
      <w:pPr>
        <w:framePr w:w="6682" w:wrap="auto" w:hAnchor="text" w:x="3634" w:y="882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一键生成日报表</w:t>
      </w:r>
      <w:r>
        <w:rPr>
          <w:rFonts w:ascii="宋体"/>
          <w:color w:val="000000"/>
          <w:spacing w:val="1"/>
          <w:sz w:val="21"/>
          <w:lang w:eastAsia="zh-CN"/>
        </w:rPr>
        <w:t>/</w:t>
      </w:r>
      <w:r>
        <w:rPr>
          <w:rFonts w:ascii="宋体" w:hAnsi="宋体" w:cs="宋体"/>
          <w:color w:val="000000"/>
          <w:sz w:val="21"/>
          <w:lang w:eastAsia="zh-CN"/>
        </w:rPr>
        <w:t>月报表</w:t>
      </w:r>
      <w:r>
        <w:rPr>
          <w:rFonts w:ascii="宋体"/>
          <w:color w:val="000000"/>
          <w:spacing w:val="-2"/>
          <w:sz w:val="21"/>
          <w:lang w:eastAsia="zh-CN"/>
        </w:rPr>
        <w:t>/</w:t>
      </w:r>
      <w:r>
        <w:rPr>
          <w:rFonts w:ascii="宋体" w:hAnsi="宋体" w:cs="宋体"/>
          <w:color w:val="000000"/>
          <w:sz w:val="21"/>
          <w:lang w:eastAsia="zh-CN"/>
        </w:rPr>
        <w:t>年报表、自定义时间导出至</w:t>
      </w:r>
      <w:r>
        <w:rPr>
          <w:rFonts w:ascii="Times New Roman"/>
          <w:b/>
          <w:color w:val="000000"/>
          <w:spacing w:val="1"/>
          <w:sz w:val="21"/>
          <w:lang w:eastAsia="zh-CN"/>
        </w:rPr>
        <w:t xml:space="preserve"> </w:t>
      </w:r>
      <w:r>
        <w:rPr>
          <w:rFonts w:ascii="宋体"/>
          <w:color w:val="000000"/>
          <w:sz w:val="21"/>
          <w:lang w:eastAsia="zh-CN"/>
        </w:rPr>
        <w:t>Excel</w:t>
      </w:r>
      <w:r>
        <w:rPr>
          <w:rFonts w:ascii="宋体" w:hAnsi="宋体" w:cs="宋体"/>
          <w:color w:val="000000"/>
          <w:sz w:val="21"/>
          <w:lang w:eastAsia="zh-CN"/>
        </w:rPr>
        <w:t>。</w:t>
      </w:r>
    </w:p>
    <w:p w14:paraId="46DF87C7" w14:textId="77777777" w:rsidR="001F560E" w:rsidRDefault="009B4827">
      <w:pPr>
        <w:framePr w:w="6682" w:wrap="auto" w:hAnchor="text" w:x="3634" w:y="8823"/>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10</w:t>
      </w:r>
      <w:r>
        <w:rPr>
          <w:rFonts w:ascii="宋体" w:hAnsi="宋体" w:cs="宋体"/>
          <w:color w:val="000000"/>
          <w:sz w:val="21"/>
          <w:lang w:eastAsia="zh-CN"/>
        </w:rPr>
        <w:t>、辅助分析：系统可根据需要对各设备、系统</w:t>
      </w:r>
    </w:p>
    <w:p w14:paraId="0868CA2B" w14:textId="77777777" w:rsidR="001F560E" w:rsidRDefault="009B4827">
      <w:pPr>
        <w:framePr w:w="6682" w:wrap="auto" w:hAnchor="text" w:x="3634" w:y="882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的运行状态提供实时曲线和历史曲线，方便管理者借助图形手段，</w:t>
      </w:r>
    </w:p>
    <w:p w14:paraId="3720842D" w14:textId="77777777" w:rsidR="001F560E" w:rsidRDefault="009B4827">
      <w:pPr>
        <w:framePr w:w="6682" w:wrap="auto" w:hAnchor="text" w:x="3634" w:y="882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直观分析系统运行状况。</w:t>
      </w:r>
    </w:p>
    <w:p w14:paraId="757B80CB" w14:textId="77777777" w:rsidR="001F560E" w:rsidRDefault="009B4827">
      <w:pPr>
        <w:framePr w:w="6386" w:wrap="auto" w:hAnchor="text" w:x="3634" w:y="1038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11</w:t>
      </w:r>
      <w:r>
        <w:rPr>
          <w:rFonts w:ascii="宋体" w:hAnsi="宋体" w:cs="宋体"/>
          <w:color w:val="000000"/>
          <w:sz w:val="21"/>
          <w:lang w:eastAsia="zh-CN"/>
        </w:rPr>
        <w:t>、灵活性：在线修改控制参数、报警相关参数；控制设备联动一</w:t>
      </w:r>
    </w:p>
    <w:p w14:paraId="1E08F2C5" w14:textId="77777777" w:rsidR="001F560E" w:rsidRDefault="009B4827">
      <w:pPr>
        <w:framePr w:w="6386" w:wrap="auto" w:hAnchor="text" w:x="3634" w:y="1038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键取消，现场维护人员工作结束后可再次复原。</w:t>
      </w:r>
    </w:p>
    <w:p w14:paraId="58562F54" w14:textId="77777777" w:rsidR="001F560E" w:rsidRDefault="009B4827">
      <w:pPr>
        <w:framePr w:w="6386" w:wrap="auto" w:hAnchor="text" w:x="3634" w:y="10383"/>
        <w:widowControl w:val="0"/>
        <w:autoSpaceDE w:val="0"/>
        <w:autoSpaceDN w:val="0"/>
        <w:spacing w:before="101" w:after="0" w:line="211" w:lineRule="exact"/>
        <w:jc w:val="left"/>
        <w:rPr>
          <w:rFonts w:ascii="Times New Roman"/>
          <w:color w:val="000000"/>
          <w:sz w:val="21"/>
          <w:lang w:eastAsia="zh-CN"/>
        </w:rPr>
      </w:pPr>
      <w:r>
        <w:rPr>
          <w:rFonts w:ascii="宋体"/>
          <w:color w:val="000000"/>
          <w:spacing w:val="1"/>
          <w:sz w:val="21"/>
          <w:lang w:eastAsia="zh-CN"/>
        </w:rPr>
        <w:t>12</w:t>
      </w:r>
      <w:r>
        <w:rPr>
          <w:rFonts w:ascii="宋体" w:hAnsi="宋体" w:cs="宋体"/>
          <w:color w:val="000000"/>
          <w:sz w:val="21"/>
          <w:lang w:eastAsia="zh-CN"/>
        </w:rPr>
        <w:t>、扩展性：多种数据接口可提供方便用户现场二次开发，支持</w:t>
      </w:r>
    </w:p>
    <w:p w14:paraId="7D629974" w14:textId="77777777" w:rsidR="001F560E" w:rsidRDefault="009B4827">
      <w:pPr>
        <w:framePr w:w="6386" w:wrap="auto" w:hAnchor="text" w:x="3634" w:y="10383"/>
        <w:widowControl w:val="0"/>
        <w:autoSpaceDE w:val="0"/>
        <w:autoSpaceDN w:val="0"/>
        <w:spacing w:before="101" w:after="0" w:line="211" w:lineRule="exact"/>
        <w:jc w:val="left"/>
        <w:rPr>
          <w:rFonts w:ascii="Times New Roman"/>
          <w:color w:val="000000"/>
          <w:sz w:val="21"/>
          <w:lang w:eastAsia="zh-CN"/>
        </w:rPr>
      </w:pPr>
      <w:r>
        <w:rPr>
          <w:rFonts w:ascii="宋体"/>
          <w:color w:val="000000"/>
          <w:sz w:val="21"/>
          <w:lang w:eastAsia="zh-CN"/>
        </w:rPr>
        <w:t>Modbus-RTU</w:t>
      </w:r>
      <w:r>
        <w:rPr>
          <w:rFonts w:ascii="宋体" w:hAnsi="宋体" w:cs="宋体"/>
          <w:color w:val="000000"/>
          <w:sz w:val="21"/>
          <w:lang w:eastAsia="zh-CN"/>
        </w:rPr>
        <w:t>串口数据转发、</w:t>
      </w:r>
      <w:r>
        <w:rPr>
          <w:rFonts w:ascii="宋体"/>
          <w:color w:val="000000"/>
          <w:sz w:val="21"/>
          <w:lang w:eastAsia="zh-CN"/>
        </w:rPr>
        <w:t>Modbus-TCP</w:t>
      </w:r>
      <w:r>
        <w:rPr>
          <w:rFonts w:ascii="宋体" w:hAnsi="宋体" w:cs="宋体"/>
          <w:color w:val="000000"/>
          <w:sz w:val="21"/>
          <w:lang w:eastAsia="zh-CN"/>
        </w:rPr>
        <w:t>网络数据转发、</w:t>
      </w:r>
      <w:r>
        <w:rPr>
          <w:rFonts w:ascii="宋体"/>
          <w:color w:val="000000"/>
          <w:sz w:val="21"/>
          <w:lang w:eastAsia="zh-CN"/>
        </w:rPr>
        <w:t>OPC</w:t>
      </w:r>
      <w:r>
        <w:rPr>
          <w:rFonts w:ascii="宋体" w:hAnsi="宋体" w:cs="宋体"/>
          <w:color w:val="000000"/>
          <w:sz w:val="21"/>
          <w:lang w:eastAsia="zh-CN"/>
        </w:rPr>
        <w:t>接口自</w:t>
      </w:r>
    </w:p>
    <w:p w14:paraId="4AA60594" w14:textId="77777777" w:rsidR="001F560E" w:rsidRDefault="009B4827">
      <w:pPr>
        <w:framePr w:w="6386" w:wrap="auto" w:hAnchor="text" w:x="3634" w:y="10383"/>
        <w:widowControl w:val="0"/>
        <w:autoSpaceDE w:val="0"/>
        <w:autoSpaceDN w:val="0"/>
        <w:spacing w:before="101" w:after="0" w:line="211" w:lineRule="exact"/>
        <w:jc w:val="left"/>
        <w:rPr>
          <w:rFonts w:ascii="Times New Roman"/>
          <w:color w:val="000000"/>
          <w:sz w:val="21"/>
          <w:lang w:eastAsia="zh-CN"/>
        </w:rPr>
      </w:pPr>
      <w:r>
        <w:rPr>
          <w:rFonts w:ascii="宋体" w:hAnsi="宋体" w:cs="宋体"/>
          <w:color w:val="000000"/>
          <w:sz w:val="21"/>
          <w:lang w:eastAsia="zh-CN"/>
        </w:rPr>
        <w:t>定义数据转发。</w:t>
      </w:r>
    </w:p>
    <w:p w14:paraId="5E30E424" w14:textId="77777777" w:rsidR="001F560E" w:rsidRDefault="009B4827">
      <w:pPr>
        <w:framePr w:w="2633" w:wrap="auto" w:hAnchor="text" w:x="1800" w:y="12337"/>
        <w:widowControl w:val="0"/>
        <w:autoSpaceDE w:val="0"/>
        <w:autoSpaceDN w:val="0"/>
        <w:spacing w:before="0" w:after="0" w:line="281" w:lineRule="exact"/>
        <w:jc w:val="left"/>
        <w:rPr>
          <w:rFonts w:ascii="Times New Roman"/>
          <w:color w:val="000000"/>
          <w:sz w:val="28"/>
          <w:lang w:eastAsia="zh-CN"/>
        </w:rPr>
      </w:pPr>
      <w:r>
        <w:rPr>
          <w:rFonts w:ascii="宋体"/>
          <w:color w:val="000000"/>
          <w:spacing w:val="2"/>
          <w:sz w:val="28"/>
          <w:lang w:eastAsia="zh-CN"/>
        </w:rPr>
        <w:t xml:space="preserve">13 </w:t>
      </w:r>
      <w:r>
        <w:rPr>
          <w:rFonts w:ascii="宋体" w:hAnsi="宋体" w:cs="宋体"/>
          <w:color w:val="000000"/>
          <w:spacing w:val="1"/>
          <w:sz w:val="28"/>
          <w:lang w:eastAsia="zh-CN"/>
        </w:rPr>
        <w:t>设备供货及安装</w:t>
      </w:r>
    </w:p>
    <w:p w14:paraId="14AD3011" w14:textId="77777777" w:rsidR="001F560E" w:rsidRDefault="009B4827">
      <w:pPr>
        <w:framePr w:w="8106" w:wrap="auto" w:hAnchor="text" w:x="2220" w:y="1317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13.1</w:t>
      </w:r>
      <w:r>
        <w:rPr>
          <w:rFonts w:ascii="宋体"/>
          <w:color w:val="000000"/>
          <w:spacing w:val="193"/>
          <w:sz w:val="21"/>
          <w:lang w:eastAsia="zh-CN"/>
        </w:rPr>
        <w:t xml:space="preserve"> </w:t>
      </w:r>
      <w:r>
        <w:rPr>
          <w:rFonts w:ascii="宋体" w:hAnsi="宋体" w:cs="宋体"/>
          <w:color w:val="000000"/>
          <w:sz w:val="21"/>
          <w:lang w:eastAsia="zh-CN"/>
        </w:rPr>
        <w:t>投标方所提供的产品均应符合招标方技术要求并通过招标方确认的技术指标。</w:t>
      </w:r>
    </w:p>
    <w:p w14:paraId="5319C0BC" w14:textId="77777777" w:rsidR="001F560E" w:rsidRDefault="009B4827">
      <w:pPr>
        <w:framePr w:w="8106" w:wrap="auto" w:hAnchor="text" w:x="2220" w:y="13175"/>
        <w:widowControl w:val="0"/>
        <w:autoSpaceDE w:val="0"/>
        <w:autoSpaceDN w:val="0"/>
        <w:spacing w:before="257" w:after="0" w:line="211" w:lineRule="exact"/>
        <w:jc w:val="left"/>
        <w:rPr>
          <w:rFonts w:ascii="Times New Roman"/>
          <w:color w:val="000000"/>
          <w:sz w:val="21"/>
          <w:lang w:eastAsia="zh-CN"/>
        </w:rPr>
      </w:pPr>
      <w:r>
        <w:rPr>
          <w:rFonts w:ascii="宋体"/>
          <w:color w:val="000000"/>
          <w:spacing w:val="1"/>
          <w:sz w:val="21"/>
          <w:lang w:eastAsia="zh-CN"/>
        </w:rPr>
        <w:t>13.2</w:t>
      </w:r>
      <w:r>
        <w:rPr>
          <w:rFonts w:ascii="宋体"/>
          <w:color w:val="000000"/>
          <w:spacing w:val="193"/>
          <w:sz w:val="21"/>
          <w:lang w:eastAsia="zh-CN"/>
        </w:rPr>
        <w:t xml:space="preserve"> </w:t>
      </w:r>
      <w:r>
        <w:rPr>
          <w:rFonts w:ascii="宋体" w:hAnsi="宋体" w:cs="宋体"/>
          <w:color w:val="000000"/>
          <w:sz w:val="21"/>
          <w:lang w:eastAsia="zh-CN"/>
        </w:rPr>
        <w:t>投标方负责此次招标设备的运输、提货、交货等，并配合招标方进行到货验收</w:t>
      </w:r>
    </w:p>
    <w:p w14:paraId="1E03CDDB" w14:textId="77777777" w:rsidR="001F560E" w:rsidRDefault="009B4827">
      <w:pPr>
        <w:framePr w:w="8106" w:wrap="auto" w:hAnchor="text" w:x="2220" w:y="13175"/>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以及实施系统安装、调试等工作。</w:t>
      </w:r>
    </w:p>
    <w:p w14:paraId="12FD1112" w14:textId="77777777" w:rsidR="001F560E" w:rsidRDefault="009B4827">
      <w:pPr>
        <w:framePr w:w="8128" w:wrap="auto" w:hAnchor="text" w:x="2220" w:y="1457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13.3</w:t>
      </w:r>
      <w:r>
        <w:rPr>
          <w:rFonts w:ascii="宋体"/>
          <w:color w:val="000000"/>
          <w:spacing w:val="193"/>
          <w:sz w:val="21"/>
          <w:lang w:eastAsia="zh-CN"/>
        </w:rPr>
        <w:t xml:space="preserve"> </w:t>
      </w:r>
      <w:r>
        <w:rPr>
          <w:rFonts w:ascii="宋体" w:hAnsi="宋体" w:cs="宋体"/>
          <w:color w:val="000000"/>
          <w:spacing w:val="-3"/>
          <w:sz w:val="21"/>
          <w:lang w:eastAsia="zh-CN"/>
        </w:rPr>
        <w:t>交货要求：中标公告下发后</w:t>
      </w:r>
      <w:r>
        <w:rPr>
          <w:rFonts w:ascii="Times New Roman"/>
          <w:b/>
          <w:color w:val="000000"/>
          <w:spacing w:val="5"/>
          <w:sz w:val="21"/>
          <w:lang w:eastAsia="zh-CN"/>
        </w:rPr>
        <w:t xml:space="preserve"> </w:t>
      </w:r>
      <w:r>
        <w:rPr>
          <w:rFonts w:ascii="宋体"/>
          <w:color w:val="FF0000"/>
          <w:sz w:val="21"/>
          <w:lang w:eastAsia="zh-CN"/>
        </w:rPr>
        <w:t>20</w:t>
      </w:r>
      <w:r>
        <w:rPr>
          <w:rFonts w:ascii="宋体" w:hAnsi="宋体" w:cs="宋体"/>
          <w:color w:val="000000"/>
          <w:spacing w:val="-2"/>
          <w:sz w:val="21"/>
          <w:lang w:eastAsia="zh-CN"/>
        </w:rPr>
        <w:t>日内将设备运输到招标方指定的安装地点。若需</w:t>
      </w:r>
    </w:p>
    <w:p w14:paraId="11849019" w14:textId="77777777" w:rsidR="001F560E" w:rsidRDefault="009B4827">
      <w:pPr>
        <w:framePr w:w="8128" w:wrap="auto" w:hAnchor="text" w:x="2220" w:y="14579"/>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延长期限，请在投标报价单中注明。</w:t>
      </w:r>
    </w:p>
    <w:p w14:paraId="2598B72C" w14:textId="60267D41"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6EB7CD47" w14:textId="77777777" w:rsidR="001F560E" w:rsidRDefault="009B4827">
      <w:pPr>
        <w:spacing w:before="0" w:after="0" w:line="0" w:lineRule="atLeast"/>
        <w:jc w:val="left"/>
        <w:rPr>
          <w:rFonts w:ascii="Arial"/>
          <w:color w:val="FF0000"/>
          <w:sz w:val="2"/>
          <w:lang w:eastAsia="zh-CN"/>
        </w:rPr>
      </w:pPr>
      <w:bookmarkStart w:id="20" w:name="br21"/>
      <w:bookmarkEnd w:id="20"/>
      <w:r>
        <w:rPr>
          <w:rFonts w:ascii="Arial"/>
          <w:color w:val="FF0000"/>
          <w:sz w:val="2"/>
          <w:lang w:eastAsia="zh-CN"/>
        </w:rPr>
        <w:lastRenderedPageBreak/>
        <w:t xml:space="preserve"> </w:t>
      </w:r>
    </w:p>
    <w:p w14:paraId="1C4B02C6" w14:textId="77777777" w:rsidR="001F560E" w:rsidRDefault="009B4827">
      <w:pPr>
        <w:framePr w:w="8106" w:wrap="auto" w:hAnchor="text" w:x="2220" w:y="2016"/>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13.4</w:t>
      </w:r>
      <w:r>
        <w:rPr>
          <w:rFonts w:ascii="宋体"/>
          <w:color w:val="000000"/>
          <w:spacing w:val="193"/>
          <w:sz w:val="21"/>
          <w:lang w:eastAsia="zh-CN"/>
        </w:rPr>
        <w:t xml:space="preserve"> </w:t>
      </w:r>
      <w:r>
        <w:rPr>
          <w:rFonts w:ascii="宋体" w:hAnsi="宋体" w:cs="宋体"/>
          <w:color w:val="000000"/>
          <w:sz w:val="21"/>
          <w:lang w:eastAsia="zh-CN"/>
        </w:rPr>
        <w:t>投标方应在投标文件中参考下表格式说明所提供设备的规格、安装要求、进出</w:t>
      </w:r>
    </w:p>
    <w:p w14:paraId="04B621A7" w14:textId="77777777" w:rsidR="001F560E" w:rsidRDefault="009B4827">
      <w:pPr>
        <w:framePr w:w="8106" w:wrap="auto" w:hAnchor="text" w:x="2220" w:y="2016"/>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线方式、电源种类、环境（接地要求、温湿度）、耗电量等要求，并设计所投</w:t>
      </w:r>
    </w:p>
    <w:p w14:paraId="5A35AE3A" w14:textId="77777777" w:rsidR="001F560E" w:rsidRDefault="009B4827">
      <w:pPr>
        <w:framePr w:w="8106" w:wrap="auto" w:hAnchor="text" w:x="2220" w:y="2016"/>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设备的机柜部署方式。</w:t>
      </w:r>
    </w:p>
    <w:p w14:paraId="5869C780" w14:textId="77777777" w:rsidR="001F560E" w:rsidRDefault="009B4827">
      <w:pPr>
        <w:framePr w:w="8106" w:wrap="auto" w:hAnchor="text" w:x="2220" w:y="3409"/>
        <w:widowControl w:val="0"/>
        <w:autoSpaceDE w:val="0"/>
        <w:autoSpaceDN w:val="0"/>
        <w:spacing w:before="0" w:after="0" w:line="240" w:lineRule="exact"/>
        <w:jc w:val="left"/>
        <w:rPr>
          <w:rFonts w:ascii="Times New Roman"/>
          <w:color w:val="000000"/>
          <w:sz w:val="21"/>
          <w:lang w:eastAsia="zh-CN"/>
        </w:rPr>
      </w:pPr>
      <w:r>
        <w:rPr>
          <w:rFonts w:ascii="宋体"/>
          <w:color w:val="000000"/>
          <w:sz w:val="24"/>
          <w:lang w:eastAsia="zh-CN"/>
        </w:rPr>
        <w:t>13.5</w:t>
      </w:r>
      <w:r>
        <w:rPr>
          <w:rFonts w:ascii="宋体"/>
          <w:color w:val="000000"/>
          <w:spacing w:val="120"/>
          <w:sz w:val="24"/>
          <w:lang w:eastAsia="zh-CN"/>
        </w:rPr>
        <w:t xml:space="preserve"> </w:t>
      </w:r>
      <w:r>
        <w:rPr>
          <w:rFonts w:ascii="宋体" w:hAnsi="宋体" w:cs="宋体"/>
          <w:color w:val="000000"/>
          <w:sz w:val="21"/>
          <w:lang w:eastAsia="zh-CN"/>
        </w:rPr>
        <w:t>如果因为中标方生产能力不足、设备或软件存在技术问题而延误供货期，投标</w:t>
      </w:r>
    </w:p>
    <w:p w14:paraId="6D1770EF" w14:textId="77777777" w:rsidR="001F560E" w:rsidRDefault="009B4827">
      <w:pPr>
        <w:framePr w:w="8106" w:wrap="auto" w:hAnchor="text" w:x="2220" w:y="3409"/>
        <w:widowControl w:val="0"/>
        <w:autoSpaceDE w:val="0"/>
        <w:autoSpaceDN w:val="0"/>
        <w:spacing w:before="238" w:after="0" w:line="211" w:lineRule="exact"/>
        <w:ind w:left="720"/>
        <w:jc w:val="left"/>
        <w:rPr>
          <w:rFonts w:ascii="Times New Roman"/>
          <w:color w:val="000000"/>
          <w:sz w:val="21"/>
          <w:lang w:eastAsia="zh-CN"/>
        </w:rPr>
      </w:pPr>
      <w:r>
        <w:rPr>
          <w:rFonts w:ascii="宋体" w:hAnsi="宋体" w:cs="宋体"/>
          <w:color w:val="000000"/>
          <w:sz w:val="21"/>
          <w:lang w:eastAsia="zh-CN"/>
        </w:rPr>
        <w:t>方应负责由此产生的一切后果，并进行经济赔偿，具体赔偿条款由商务谈判时</w:t>
      </w:r>
    </w:p>
    <w:p w14:paraId="37546F32" w14:textId="77777777" w:rsidR="001F560E" w:rsidRDefault="009B4827">
      <w:pPr>
        <w:framePr w:w="8106" w:wrap="auto" w:hAnchor="text" w:x="2220" w:y="3409"/>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pacing w:val="1"/>
          <w:sz w:val="21"/>
          <w:lang w:eastAsia="zh-CN"/>
        </w:rPr>
        <w:t>制定。</w:t>
      </w:r>
    </w:p>
    <w:p w14:paraId="3D3A9A12" w14:textId="77777777" w:rsidR="001F560E" w:rsidRDefault="009B4827">
      <w:pPr>
        <w:framePr w:w="3336" w:wrap="auto" w:hAnchor="text" w:x="1800" w:y="5129"/>
        <w:widowControl w:val="0"/>
        <w:autoSpaceDE w:val="0"/>
        <w:autoSpaceDN w:val="0"/>
        <w:spacing w:before="0" w:after="0" w:line="281" w:lineRule="exact"/>
        <w:jc w:val="left"/>
        <w:rPr>
          <w:rFonts w:ascii="Times New Roman"/>
          <w:color w:val="000000"/>
          <w:sz w:val="28"/>
          <w:lang w:eastAsia="zh-CN"/>
        </w:rPr>
      </w:pPr>
      <w:r>
        <w:rPr>
          <w:rFonts w:ascii="宋体"/>
          <w:color w:val="000000"/>
          <w:spacing w:val="2"/>
          <w:sz w:val="28"/>
          <w:lang w:eastAsia="zh-CN"/>
        </w:rPr>
        <w:t>14</w:t>
      </w:r>
      <w:r>
        <w:rPr>
          <w:rFonts w:ascii="宋体"/>
          <w:color w:val="000000"/>
          <w:spacing w:val="143"/>
          <w:sz w:val="28"/>
          <w:lang w:eastAsia="zh-CN"/>
        </w:rPr>
        <w:t xml:space="preserve"> </w:t>
      </w:r>
      <w:r>
        <w:rPr>
          <w:rFonts w:ascii="宋体" w:hAnsi="宋体" w:cs="宋体"/>
          <w:color w:val="000000"/>
          <w:spacing w:val="1"/>
          <w:sz w:val="28"/>
          <w:lang w:eastAsia="zh-CN"/>
        </w:rPr>
        <w:t>项目总体要求说明：</w:t>
      </w:r>
    </w:p>
    <w:p w14:paraId="0C357444" w14:textId="77777777" w:rsidR="001F560E" w:rsidRDefault="009B4827">
      <w:pPr>
        <w:framePr w:w="8106" w:wrap="auto" w:hAnchor="text" w:x="2220" w:y="596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14.1</w:t>
      </w:r>
      <w:r>
        <w:rPr>
          <w:rFonts w:ascii="宋体"/>
          <w:color w:val="000000"/>
          <w:spacing w:val="193"/>
          <w:sz w:val="21"/>
          <w:lang w:eastAsia="zh-CN"/>
        </w:rPr>
        <w:t xml:space="preserve"> </w:t>
      </w:r>
      <w:r>
        <w:rPr>
          <w:rFonts w:ascii="宋体" w:hAnsi="宋体" w:cs="宋体"/>
          <w:color w:val="000000"/>
          <w:sz w:val="21"/>
          <w:lang w:eastAsia="zh-CN"/>
        </w:rPr>
        <w:t>中标方应提供所代表品牌厂商原装、全新的、符合国家及用户提出的有关质量</w:t>
      </w:r>
    </w:p>
    <w:p w14:paraId="79BA125E" w14:textId="77777777" w:rsidR="001F560E" w:rsidRDefault="009B4827">
      <w:pPr>
        <w:framePr w:w="8106" w:wrap="auto" w:hAnchor="text" w:x="2220" w:y="5969"/>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标准的产品，货物及相关的服务必须符合中华人民共和国的设计和制造生产或</w:t>
      </w:r>
    </w:p>
    <w:p w14:paraId="725F8CCB" w14:textId="77777777" w:rsidR="001F560E" w:rsidRDefault="009B4827">
      <w:pPr>
        <w:framePr w:w="8106" w:wrap="auto" w:hAnchor="text" w:x="2220" w:y="5969"/>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pacing w:val="1"/>
          <w:sz w:val="21"/>
          <w:lang w:eastAsia="zh-CN"/>
        </w:rPr>
        <w:t>行业标准。</w:t>
      </w:r>
    </w:p>
    <w:p w14:paraId="56A93045" w14:textId="77777777" w:rsidR="001F560E" w:rsidRDefault="009B4827">
      <w:pPr>
        <w:framePr w:w="8131" w:wrap="auto" w:hAnchor="text" w:x="2220" w:y="737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14.2</w:t>
      </w:r>
      <w:r>
        <w:rPr>
          <w:rFonts w:ascii="宋体"/>
          <w:color w:val="000000"/>
          <w:spacing w:val="193"/>
          <w:sz w:val="21"/>
          <w:lang w:eastAsia="zh-CN"/>
        </w:rPr>
        <w:t xml:space="preserve"> </w:t>
      </w:r>
      <w:r>
        <w:rPr>
          <w:rFonts w:ascii="宋体" w:hAnsi="宋体" w:cs="宋体"/>
          <w:color w:val="000000"/>
          <w:sz w:val="21"/>
          <w:lang w:eastAsia="zh-CN"/>
        </w:rPr>
        <w:t>如果因为所代表品牌厂商无法提供的原因而提供其他品牌的产品</w:t>
      </w:r>
      <w:r>
        <w:rPr>
          <w:rFonts w:ascii="宋体"/>
          <w:color w:val="000000"/>
          <w:spacing w:val="-2"/>
          <w:sz w:val="21"/>
          <w:lang w:eastAsia="zh-CN"/>
        </w:rPr>
        <w:t>/</w:t>
      </w:r>
      <w:r>
        <w:rPr>
          <w:rFonts w:ascii="宋体" w:hAnsi="宋体" w:cs="宋体"/>
          <w:color w:val="000000"/>
          <w:spacing w:val="-13"/>
          <w:sz w:val="21"/>
          <w:lang w:eastAsia="zh-CN"/>
        </w:rPr>
        <w:t>部件，投标方</w:t>
      </w:r>
    </w:p>
    <w:p w14:paraId="33ADAFE4" w14:textId="77777777" w:rsidR="001F560E" w:rsidRDefault="009B4827">
      <w:pPr>
        <w:framePr w:w="8131" w:wrap="auto" w:hAnchor="text" w:x="2220" w:y="7373"/>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应明确说明并提出质量保证承诺。</w:t>
      </w:r>
    </w:p>
    <w:p w14:paraId="29419C17" w14:textId="77777777" w:rsidR="001F560E" w:rsidRDefault="009B4827">
      <w:pPr>
        <w:framePr w:w="8106" w:wrap="auto" w:hAnchor="text" w:x="2220" w:y="830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14.3</w:t>
      </w:r>
      <w:r>
        <w:rPr>
          <w:rFonts w:ascii="宋体"/>
          <w:color w:val="000000"/>
          <w:spacing w:val="193"/>
          <w:sz w:val="21"/>
          <w:lang w:eastAsia="zh-CN"/>
        </w:rPr>
        <w:t xml:space="preserve"> </w:t>
      </w:r>
      <w:r>
        <w:rPr>
          <w:rFonts w:ascii="宋体" w:hAnsi="宋体" w:cs="宋体"/>
          <w:color w:val="000000"/>
          <w:sz w:val="21"/>
          <w:lang w:eastAsia="zh-CN"/>
        </w:rPr>
        <w:t>所有产品、器材在开箱检验时必须完好，无破损，配置与装箱单相符。数量、</w:t>
      </w:r>
    </w:p>
    <w:p w14:paraId="550DE529" w14:textId="77777777" w:rsidR="001F560E" w:rsidRDefault="009B4827">
      <w:pPr>
        <w:framePr w:w="8106" w:wrap="auto" w:hAnchor="text" w:x="2220" w:y="8309"/>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质量及性能不低于本方案中提出的指标要求</w:t>
      </w:r>
    </w:p>
    <w:p w14:paraId="111D48B0" w14:textId="77777777" w:rsidR="001F560E" w:rsidRDefault="009B4827">
      <w:pPr>
        <w:framePr w:w="8106" w:wrap="auto" w:hAnchor="text" w:x="2220" w:y="924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14.4</w:t>
      </w:r>
      <w:r>
        <w:rPr>
          <w:rFonts w:ascii="宋体"/>
          <w:color w:val="000000"/>
          <w:spacing w:val="193"/>
          <w:sz w:val="21"/>
          <w:lang w:eastAsia="zh-CN"/>
        </w:rPr>
        <w:t xml:space="preserve"> </w:t>
      </w:r>
      <w:r>
        <w:rPr>
          <w:rFonts w:ascii="宋体" w:hAnsi="宋体" w:cs="宋体"/>
          <w:color w:val="000000"/>
          <w:sz w:val="21"/>
          <w:lang w:eastAsia="zh-CN"/>
        </w:rPr>
        <w:t>所建议的产品的性能应达到或超过产品功能要求中的技术指标。投标方在响应</w:t>
      </w:r>
    </w:p>
    <w:p w14:paraId="2B7A45E8" w14:textId="77777777" w:rsidR="001F560E" w:rsidRDefault="009B4827">
      <w:pPr>
        <w:framePr w:w="8106" w:wrap="auto" w:hAnchor="text" w:x="2220" w:y="9245"/>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建议中必须列出具体数值。</w:t>
      </w:r>
    </w:p>
    <w:p w14:paraId="0CD89114" w14:textId="77777777" w:rsidR="001F560E" w:rsidRDefault="009B4827">
      <w:pPr>
        <w:framePr w:w="8106" w:wrap="auto" w:hAnchor="text" w:x="2220" w:y="1018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14.5</w:t>
      </w:r>
      <w:r>
        <w:rPr>
          <w:rFonts w:ascii="宋体"/>
          <w:color w:val="000000"/>
          <w:spacing w:val="193"/>
          <w:sz w:val="21"/>
          <w:lang w:eastAsia="zh-CN"/>
        </w:rPr>
        <w:t xml:space="preserve"> </w:t>
      </w:r>
      <w:r>
        <w:rPr>
          <w:rFonts w:ascii="宋体" w:hAnsi="宋体" w:cs="宋体"/>
          <w:color w:val="000000"/>
          <w:sz w:val="21"/>
          <w:lang w:eastAsia="zh-CN"/>
        </w:rPr>
        <w:t>投标方必须向招标方提供投标文件中采购设备的安装和维护服务的全部内容，</w:t>
      </w:r>
    </w:p>
    <w:p w14:paraId="6B425DCA" w14:textId="77777777" w:rsidR="001F560E" w:rsidRDefault="009B4827">
      <w:pPr>
        <w:framePr w:w="8106" w:wrap="auto" w:hAnchor="text" w:x="2220" w:y="10182"/>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若本标书中所采购的设备产品等方面的配置或要求中出现不合理或不完整的问</w:t>
      </w:r>
    </w:p>
    <w:p w14:paraId="6C15110E" w14:textId="77777777" w:rsidR="001F560E" w:rsidRDefault="009B4827">
      <w:pPr>
        <w:framePr w:w="8106" w:wrap="auto" w:hAnchor="text" w:x="2220" w:y="10182"/>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题时，投标方有责任和义务在投标文件中提出补充修改方案并征得招标方同意</w:t>
      </w:r>
    </w:p>
    <w:p w14:paraId="7F3C3DE5" w14:textId="77777777" w:rsidR="001F560E" w:rsidRDefault="009B4827">
      <w:pPr>
        <w:framePr w:w="8106" w:wrap="auto" w:hAnchor="text" w:x="2220" w:y="10182"/>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后付诸实施。</w:t>
      </w:r>
    </w:p>
    <w:p w14:paraId="451F651D" w14:textId="77777777" w:rsidR="001F560E" w:rsidRDefault="009B4827">
      <w:pPr>
        <w:framePr w:w="8106" w:wrap="auto" w:hAnchor="text" w:x="2220" w:y="12054"/>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14.6</w:t>
      </w:r>
      <w:r>
        <w:rPr>
          <w:rFonts w:ascii="宋体"/>
          <w:color w:val="000000"/>
          <w:spacing w:val="193"/>
          <w:sz w:val="21"/>
          <w:lang w:eastAsia="zh-CN"/>
        </w:rPr>
        <w:t xml:space="preserve"> </w:t>
      </w:r>
      <w:r>
        <w:rPr>
          <w:rFonts w:ascii="宋体" w:hAnsi="宋体" w:cs="宋体"/>
          <w:color w:val="000000"/>
          <w:sz w:val="21"/>
          <w:lang w:eastAsia="zh-CN"/>
        </w:rPr>
        <w:t>要求投标方必须具有良好信誉和相关实力的技术队伍。</w:t>
      </w:r>
    </w:p>
    <w:p w14:paraId="6076EB2A" w14:textId="77777777" w:rsidR="001F560E" w:rsidRDefault="009B4827">
      <w:pPr>
        <w:framePr w:w="8106" w:wrap="auto" w:hAnchor="text" w:x="2220" w:y="12054"/>
        <w:widowControl w:val="0"/>
        <w:autoSpaceDE w:val="0"/>
        <w:autoSpaceDN w:val="0"/>
        <w:spacing w:before="257" w:after="0" w:line="211" w:lineRule="exact"/>
        <w:jc w:val="left"/>
        <w:rPr>
          <w:rFonts w:ascii="Times New Roman"/>
          <w:color w:val="000000"/>
          <w:sz w:val="21"/>
          <w:lang w:eastAsia="zh-CN"/>
        </w:rPr>
      </w:pPr>
      <w:r>
        <w:rPr>
          <w:rFonts w:ascii="宋体"/>
          <w:color w:val="000000"/>
          <w:spacing w:val="1"/>
          <w:sz w:val="21"/>
          <w:lang w:eastAsia="zh-CN"/>
        </w:rPr>
        <w:t>14.7</w:t>
      </w:r>
      <w:r>
        <w:rPr>
          <w:rFonts w:ascii="宋体"/>
          <w:color w:val="000000"/>
          <w:spacing w:val="193"/>
          <w:sz w:val="21"/>
          <w:lang w:eastAsia="zh-CN"/>
        </w:rPr>
        <w:t xml:space="preserve"> </w:t>
      </w:r>
      <w:r>
        <w:rPr>
          <w:rFonts w:ascii="宋体" w:hAnsi="宋体" w:cs="宋体"/>
          <w:color w:val="000000"/>
          <w:sz w:val="21"/>
          <w:lang w:eastAsia="zh-CN"/>
        </w:rPr>
        <w:t>投标方应本着认真负责态度，组织技术队伍，做好投标的整体方案，并书面提</w:t>
      </w:r>
    </w:p>
    <w:p w14:paraId="4D289E19" w14:textId="77777777" w:rsidR="001F560E" w:rsidRDefault="009B4827">
      <w:pPr>
        <w:framePr w:w="8106" w:wrap="auto" w:hAnchor="text" w:x="2220" w:y="12054"/>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出长期保修、维护、服务以及今后技术支持的措施计划和承诺。</w:t>
      </w:r>
    </w:p>
    <w:p w14:paraId="2A45F7E1" w14:textId="77777777" w:rsidR="001F560E" w:rsidRDefault="009B4827">
      <w:pPr>
        <w:framePr w:w="8106" w:wrap="auto" w:hAnchor="text" w:x="2220" w:y="12054"/>
        <w:widowControl w:val="0"/>
        <w:autoSpaceDE w:val="0"/>
        <w:autoSpaceDN w:val="0"/>
        <w:spacing w:before="257" w:after="0" w:line="211" w:lineRule="exact"/>
        <w:jc w:val="left"/>
        <w:rPr>
          <w:rFonts w:ascii="Times New Roman"/>
          <w:color w:val="000000"/>
          <w:sz w:val="21"/>
          <w:lang w:eastAsia="zh-CN"/>
        </w:rPr>
      </w:pPr>
      <w:r>
        <w:rPr>
          <w:rFonts w:ascii="宋体"/>
          <w:color w:val="000000"/>
          <w:spacing w:val="1"/>
          <w:sz w:val="21"/>
          <w:lang w:eastAsia="zh-CN"/>
        </w:rPr>
        <w:t>14.8</w:t>
      </w:r>
      <w:r>
        <w:rPr>
          <w:rFonts w:ascii="宋体"/>
          <w:color w:val="000000"/>
          <w:spacing w:val="193"/>
          <w:sz w:val="21"/>
          <w:lang w:eastAsia="zh-CN"/>
        </w:rPr>
        <w:t xml:space="preserve"> </w:t>
      </w:r>
      <w:r>
        <w:rPr>
          <w:rFonts w:ascii="宋体" w:hAnsi="宋体" w:cs="宋体"/>
          <w:color w:val="000000"/>
          <w:sz w:val="21"/>
          <w:lang w:eastAsia="zh-CN"/>
        </w:rPr>
        <w:t>要求对全部设备、产品、型号、规格、数量、外型、外观、包装及资料、文件</w:t>
      </w:r>
    </w:p>
    <w:p w14:paraId="59434190" w14:textId="77777777" w:rsidR="001F560E" w:rsidRDefault="009B4827">
      <w:pPr>
        <w:framePr w:w="8106" w:wrap="auto" w:hAnchor="text" w:x="2220" w:y="12054"/>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（如装箱单、保修单、随箱介质等）的验收。</w:t>
      </w:r>
    </w:p>
    <w:p w14:paraId="04370E74" w14:textId="77777777" w:rsidR="001F560E" w:rsidRDefault="009B4827">
      <w:pPr>
        <w:framePr w:w="8106" w:wrap="auto" w:hAnchor="text" w:x="2220" w:y="14394"/>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14.9</w:t>
      </w:r>
      <w:r>
        <w:rPr>
          <w:rFonts w:ascii="宋体"/>
          <w:color w:val="000000"/>
          <w:spacing w:val="193"/>
          <w:sz w:val="21"/>
          <w:lang w:eastAsia="zh-CN"/>
        </w:rPr>
        <w:t xml:space="preserve"> </w:t>
      </w:r>
      <w:r>
        <w:rPr>
          <w:rFonts w:ascii="宋体" w:hAnsi="宋体" w:cs="宋体"/>
          <w:color w:val="000000"/>
          <w:sz w:val="21"/>
          <w:lang w:eastAsia="zh-CN"/>
        </w:rPr>
        <w:t>对需要通电测试的设备应通电测试应单台进行，所有设备通电自检正常后，才</w:t>
      </w:r>
    </w:p>
    <w:p w14:paraId="4F322326" w14:textId="77777777" w:rsidR="001F560E" w:rsidRDefault="009B4827">
      <w:pPr>
        <w:framePr w:w="8106" w:wrap="auto" w:hAnchor="text" w:x="2220" w:y="14394"/>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能相互联结。</w:t>
      </w:r>
    </w:p>
    <w:p w14:paraId="517B4CAF" w14:textId="3F9FFECE"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0239B44A" w14:textId="77777777" w:rsidR="001F560E" w:rsidRDefault="009B4827">
      <w:pPr>
        <w:spacing w:before="0" w:after="0" w:line="0" w:lineRule="atLeast"/>
        <w:jc w:val="left"/>
        <w:rPr>
          <w:rFonts w:ascii="Arial"/>
          <w:color w:val="FF0000"/>
          <w:sz w:val="2"/>
          <w:lang w:eastAsia="zh-CN"/>
        </w:rPr>
      </w:pPr>
      <w:bookmarkStart w:id="21" w:name="br22"/>
      <w:bookmarkEnd w:id="21"/>
      <w:r>
        <w:rPr>
          <w:rFonts w:ascii="Arial"/>
          <w:color w:val="FF0000"/>
          <w:sz w:val="2"/>
          <w:lang w:eastAsia="zh-CN"/>
        </w:rPr>
        <w:lastRenderedPageBreak/>
        <w:t xml:space="preserve"> </w:t>
      </w:r>
    </w:p>
    <w:p w14:paraId="7AC61EC5" w14:textId="77777777" w:rsidR="001F560E" w:rsidRDefault="009B4827">
      <w:pPr>
        <w:framePr w:w="8106" w:wrap="auto" w:hAnchor="text" w:x="2220" w:y="2016"/>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14.10</w:t>
      </w:r>
      <w:r>
        <w:rPr>
          <w:rFonts w:ascii="宋体"/>
          <w:color w:val="000000"/>
          <w:spacing w:val="87"/>
          <w:sz w:val="21"/>
          <w:lang w:eastAsia="zh-CN"/>
        </w:rPr>
        <w:t xml:space="preserve"> </w:t>
      </w:r>
      <w:r>
        <w:rPr>
          <w:rFonts w:ascii="宋体" w:hAnsi="宋体" w:cs="宋体"/>
          <w:color w:val="000000"/>
          <w:sz w:val="21"/>
          <w:lang w:eastAsia="zh-CN"/>
        </w:rPr>
        <w:t>如商检或系统测试中如发现设备性能指标或功能上不符合标书和合同时，将被</w:t>
      </w:r>
    </w:p>
    <w:p w14:paraId="1D976C00" w14:textId="77777777" w:rsidR="001F560E" w:rsidRDefault="009B4827">
      <w:pPr>
        <w:framePr w:w="8106" w:wrap="auto" w:hAnchor="text" w:x="2220" w:y="2016"/>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看作性能不合格，设备使用单位有权拒收并要求赔偿。</w:t>
      </w:r>
    </w:p>
    <w:p w14:paraId="5516ECED" w14:textId="77777777" w:rsidR="001F560E" w:rsidRDefault="009B4827">
      <w:pPr>
        <w:framePr w:w="8106" w:wrap="auto" w:hAnchor="text" w:x="2220" w:y="2952"/>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14.11</w:t>
      </w:r>
      <w:r>
        <w:rPr>
          <w:rFonts w:ascii="宋体"/>
          <w:color w:val="000000"/>
          <w:spacing w:val="87"/>
          <w:sz w:val="21"/>
          <w:lang w:eastAsia="zh-CN"/>
        </w:rPr>
        <w:t xml:space="preserve"> </w:t>
      </w:r>
      <w:r>
        <w:rPr>
          <w:rFonts w:ascii="宋体" w:hAnsi="宋体" w:cs="宋体"/>
          <w:color w:val="000000"/>
          <w:sz w:val="21"/>
          <w:lang w:eastAsia="zh-CN"/>
        </w:rPr>
        <w:t>投标方应负责在项目验收时将系统的全部有关产品说明书、原厂家安装手册、</w:t>
      </w:r>
    </w:p>
    <w:p w14:paraId="6B8C3163" w14:textId="77777777" w:rsidR="001F560E" w:rsidRDefault="009B4827">
      <w:pPr>
        <w:framePr w:w="8106" w:wrap="auto" w:hAnchor="text" w:x="2220" w:y="2952"/>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技术文件、资料、及安装、验收报告等文档汇集成册交付设备使用单位。</w:t>
      </w:r>
    </w:p>
    <w:p w14:paraId="7C4F9561" w14:textId="77777777" w:rsidR="001F560E" w:rsidRDefault="009B4827">
      <w:pPr>
        <w:framePr w:w="1790" w:wrap="auto" w:hAnchor="text" w:x="1800" w:y="4193"/>
        <w:widowControl w:val="0"/>
        <w:autoSpaceDE w:val="0"/>
        <w:autoSpaceDN w:val="0"/>
        <w:spacing w:before="0" w:after="0" w:line="281" w:lineRule="exact"/>
        <w:jc w:val="left"/>
        <w:rPr>
          <w:rFonts w:ascii="Times New Roman"/>
          <w:color w:val="000000"/>
          <w:sz w:val="28"/>
          <w:lang w:eastAsia="zh-CN"/>
        </w:rPr>
      </w:pPr>
      <w:r>
        <w:rPr>
          <w:rFonts w:ascii="宋体"/>
          <w:color w:val="000000"/>
          <w:spacing w:val="2"/>
          <w:sz w:val="28"/>
          <w:lang w:eastAsia="zh-CN"/>
        </w:rPr>
        <w:t xml:space="preserve">15 </w:t>
      </w:r>
      <w:r>
        <w:rPr>
          <w:rFonts w:ascii="宋体" w:hAnsi="宋体" w:cs="宋体"/>
          <w:color w:val="000000"/>
          <w:spacing w:val="2"/>
          <w:sz w:val="28"/>
          <w:lang w:eastAsia="zh-CN"/>
        </w:rPr>
        <w:t>报价要求</w:t>
      </w:r>
    </w:p>
    <w:p w14:paraId="1422922B" w14:textId="77777777" w:rsidR="001F560E" w:rsidRDefault="009B4827">
      <w:pPr>
        <w:framePr w:w="8106" w:wrap="auto" w:hAnchor="text" w:x="2220" w:y="503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15.1</w:t>
      </w:r>
      <w:r>
        <w:rPr>
          <w:rFonts w:ascii="宋体"/>
          <w:color w:val="000000"/>
          <w:spacing w:val="193"/>
          <w:sz w:val="21"/>
          <w:lang w:eastAsia="zh-CN"/>
        </w:rPr>
        <w:t xml:space="preserve"> </w:t>
      </w:r>
      <w:r>
        <w:rPr>
          <w:rFonts w:ascii="宋体" w:hAnsi="宋体" w:cs="宋体"/>
          <w:color w:val="000000"/>
          <w:sz w:val="21"/>
          <w:lang w:eastAsia="zh-CN"/>
        </w:rPr>
        <w:t>投标方应根据招标文件内容，采取以标段包干方式承包以上所述内容，并报出</w:t>
      </w:r>
    </w:p>
    <w:p w14:paraId="0D4E2CB4" w14:textId="77777777" w:rsidR="001F560E" w:rsidRDefault="009B4827">
      <w:pPr>
        <w:framePr w:w="8106" w:wrap="auto" w:hAnchor="text" w:x="2220" w:y="5033"/>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各产品投标单价和总价。投标报价一旦核实确认，不得再做更改。对投标方漏</w:t>
      </w:r>
    </w:p>
    <w:p w14:paraId="0B15A7E5" w14:textId="77777777" w:rsidR="001F560E" w:rsidRDefault="009B4827">
      <w:pPr>
        <w:framePr w:w="8106" w:wrap="auto" w:hAnchor="text" w:x="2220" w:y="5033"/>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报致使系统未能达到需求的功能和效果，其费用和后果由投标方自行负责。不</w:t>
      </w:r>
    </w:p>
    <w:p w14:paraId="58D6C000" w14:textId="77777777" w:rsidR="001F560E" w:rsidRDefault="009B4827">
      <w:pPr>
        <w:framePr w:w="8106" w:wrap="auto" w:hAnchor="text" w:x="2220" w:y="5033"/>
        <w:widowControl w:val="0"/>
        <w:autoSpaceDE w:val="0"/>
        <w:autoSpaceDN w:val="0"/>
        <w:spacing w:before="257" w:after="0" w:line="211" w:lineRule="exact"/>
        <w:ind w:left="720"/>
        <w:jc w:val="left"/>
        <w:rPr>
          <w:rFonts w:ascii="Times New Roman"/>
          <w:color w:val="000000"/>
          <w:sz w:val="21"/>
          <w:lang w:eastAsia="zh-CN"/>
        </w:rPr>
      </w:pPr>
      <w:r>
        <w:rPr>
          <w:rFonts w:ascii="宋体" w:hAnsi="宋体" w:cs="宋体"/>
          <w:color w:val="000000"/>
          <w:sz w:val="21"/>
          <w:lang w:eastAsia="zh-CN"/>
        </w:rPr>
        <w:t>能在投标总报价之外还有其他费用出现。</w:t>
      </w:r>
    </w:p>
    <w:p w14:paraId="4190A89A" w14:textId="77777777" w:rsidR="001F560E" w:rsidRDefault="009B4827">
      <w:pPr>
        <w:framePr w:w="7477" w:wrap="auto" w:hAnchor="text" w:x="2220" w:y="690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15.2</w:t>
      </w:r>
      <w:r>
        <w:rPr>
          <w:rFonts w:ascii="宋体"/>
          <w:color w:val="000000"/>
          <w:spacing w:val="193"/>
          <w:sz w:val="21"/>
          <w:lang w:eastAsia="zh-CN"/>
        </w:rPr>
        <w:t xml:space="preserve"> </w:t>
      </w:r>
      <w:r>
        <w:rPr>
          <w:rFonts w:ascii="宋体" w:hAnsi="宋体" w:cs="宋体"/>
          <w:color w:val="000000"/>
          <w:sz w:val="21"/>
          <w:lang w:eastAsia="zh-CN"/>
        </w:rPr>
        <w:t>投标方对项目的报价必须是唯一的，招标方不接受有任何选择的报价。</w:t>
      </w:r>
    </w:p>
    <w:p w14:paraId="65A0E54C" w14:textId="77777777" w:rsidR="001F560E" w:rsidRDefault="009B4827">
      <w:pPr>
        <w:framePr w:w="7477" w:wrap="auto" w:hAnchor="text" w:x="2220" w:y="6905"/>
        <w:widowControl w:val="0"/>
        <w:autoSpaceDE w:val="0"/>
        <w:autoSpaceDN w:val="0"/>
        <w:spacing w:before="257" w:after="0" w:line="211" w:lineRule="exact"/>
        <w:jc w:val="left"/>
        <w:rPr>
          <w:rFonts w:ascii="Times New Roman"/>
          <w:color w:val="000000"/>
          <w:sz w:val="21"/>
          <w:lang w:eastAsia="zh-CN"/>
        </w:rPr>
      </w:pPr>
      <w:r>
        <w:rPr>
          <w:rFonts w:ascii="宋体"/>
          <w:color w:val="000000"/>
          <w:spacing w:val="1"/>
          <w:sz w:val="21"/>
          <w:lang w:eastAsia="zh-CN"/>
        </w:rPr>
        <w:t>15.3</w:t>
      </w:r>
      <w:r>
        <w:rPr>
          <w:rFonts w:ascii="宋体"/>
          <w:color w:val="000000"/>
          <w:spacing w:val="193"/>
          <w:sz w:val="21"/>
          <w:lang w:eastAsia="zh-CN"/>
        </w:rPr>
        <w:t xml:space="preserve"> </w:t>
      </w:r>
      <w:r>
        <w:rPr>
          <w:rFonts w:ascii="宋体" w:hAnsi="宋体" w:cs="宋体"/>
          <w:color w:val="000000"/>
          <w:sz w:val="21"/>
          <w:lang w:eastAsia="zh-CN"/>
        </w:rPr>
        <w:t>所有报价均应已包含国家规定的所有税费。</w:t>
      </w:r>
    </w:p>
    <w:p w14:paraId="68898E24" w14:textId="77777777" w:rsidR="001F560E" w:rsidRDefault="009B4827">
      <w:pPr>
        <w:framePr w:w="2633" w:wrap="auto" w:hAnchor="text" w:x="1800" w:y="8602"/>
        <w:widowControl w:val="0"/>
        <w:autoSpaceDE w:val="0"/>
        <w:autoSpaceDN w:val="0"/>
        <w:spacing w:before="0" w:after="0" w:line="314" w:lineRule="exact"/>
        <w:jc w:val="left"/>
        <w:rPr>
          <w:rFonts w:ascii="Times New Roman"/>
          <w:color w:val="000000"/>
          <w:sz w:val="28"/>
          <w:lang w:eastAsia="zh-CN"/>
        </w:rPr>
      </w:pPr>
      <w:r>
        <w:rPr>
          <w:rFonts w:ascii="Arial"/>
          <w:b/>
          <w:color w:val="000000"/>
          <w:sz w:val="28"/>
          <w:lang w:eastAsia="zh-CN"/>
        </w:rPr>
        <w:t>16</w:t>
      </w:r>
      <w:r>
        <w:rPr>
          <w:rFonts w:ascii="Arial"/>
          <w:b/>
          <w:color w:val="000000"/>
          <w:spacing w:val="35"/>
          <w:sz w:val="28"/>
          <w:lang w:eastAsia="zh-CN"/>
        </w:rPr>
        <w:t xml:space="preserve"> </w:t>
      </w:r>
      <w:r>
        <w:rPr>
          <w:rFonts w:ascii="宋体" w:hAnsi="宋体" w:cs="宋体"/>
          <w:color w:val="000000"/>
          <w:spacing w:val="1"/>
          <w:sz w:val="28"/>
          <w:lang w:eastAsia="zh-CN"/>
        </w:rPr>
        <w:t>合同及未尽事宜</w:t>
      </w:r>
    </w:p>
    <w:p w14:paraId="001EECC0" w14:textId="77777777" w:rsidR="001F560E" w:rsidRDefault="009B4827">
      <w:pPr>
        <w:framePr w:w="610" w:wrap="auto" w:hAnchor="text" w:x="2220" w:y="9445"/>
        <w:widowControl w:val="0"/>
        <w:autoSpaceDE w:val="0"/>
        <w:autoSpaceDN w:val="0"/>
        <w:spacing w:before="0" w:after="0" w:line="234" w:lineRule="exact"/>
        <w:jc w:val="left"/>
        <w:rPr>
          <w:rFonts w:ascii="FPCKWE+Times New Roman"/>
          <w:color w:val="000000"/>
          <w:sz w:val="21"/>
          <w:lang w:eastAsia="zh-CN"/>
        </w:rPr>
      </w:pPr>
      <w:r>
        <w:rPr>
          <w:rFonts w:ascii="FPCKWE+Times New Roman"/>
          <w:color w:val="000000"/>
          <w:spacing w:val="5"/>
          <w:sz w:val="21"/>
          <w:lang w:eastAsia="zh-CN"/>
        </w:rPr>
        <w:t>16.1</w:t>
      </w:r>
    </w:p>
    <w:p w14:paraId="3D6D23EB" w14:textId="77777777" w:rsidR="001F560E" w:rsidRDefault="009B4827">
      <w:pPr>
        <w:framePr w:w="610" w:wrap="auto" w:hAnchor="text" w:x="2220" w:y="9445"/>
        <w:widowControl w:val="0"/>
        <w:autoSpaceDE w:val="0"/>
        <w:autoSpaceDN w:val="0"/>
        <w:spacing w:before="234" w:after="0" w:line="234" w:lineRule="exact"/>
        <w:jc w:val="left"/>
        <w:rPr>
          <w:rFonts w:ascii="FPCKWE+Times New Roman"/>
          <w:color w:val="000000"/>
          <w:sz w:val="21"/>
          <w:lang w:eastAsia="zh-CN"/>
        </w:rPr>
      </w:pPr>
      <w:r>
        <w:rPr>
          <w:rFonts w:ascii="FPCKWE+Times New Roman"/>
          <w:color w:val="000000"/>
          <w:spacing w:val="5"/>
          <w:sz w:val="21"/>
          <w:lang w:eastAsia="zh-CN"/>
        </w:rPr>
        <w:t>16.2</w:t>
      </w:r>
    </w:p>
    <w:p w14:paraId="1F07C19F" w14:textId="77777777" w:rsidR="001F560E" w:rsidRDefault="009B4827">
      <w:pPr>
        <w:framePr w:w="5520" w:wrap="auto" w:hAnchor="text" w:x="2940" w:y="945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公布中标结果后，由招标方与中标供应商签订采购合同。</w:t>
      </w:r>
    </w:p>
    <w:p w14:paraId="079BAB0F" w14:textId="77777777" w:rsidR="001F560E" w:rsidRDefault="009B4827">
      <w:pPr>
        <w:framePr w:w="5520" w:wrap="auto" w:hAnchor="text" w:x="2940" w:y="9452"/>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其他未尽事宜，解释权归招标方所有。</w:t>
      </w:r>
    </w:p>
    <w:p w14:paraId="79FE1E0F" w14:textId="77FEF6A8"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24D42DD2" w14:textId="77777777" w:rsidR="001F560E" w:rsidRDefault="009B4827">
      <w:pPr>
        <w:spacing w:before="0" w:after="0" w:line="0" w:lineRule="atLeast"/>
        <w:jc w:val="left"/>
        <w:rPr>
          <w:rFonts w:ascii="Arial"/>
          <w:color w:val="FF0000"/>
          <w:sz w:val="2"/>
          <w:lang w:eastAsia="zh-CN"/>
        </w:rPr>
      </w:pPr>
      <w:bookmarkStart w:id="22" w:name="br23"/>
      <w:bookmarkEnd w:id="22"/>
      <w:r>
        <w:rPr>
          <w:rFonts w:ascii="Arial"/>
          <w:color w:val="FF0000"/>
          <w:sz w:val="2"/>
          <w:lang w:eastAsia="zh-CN"/>
        </w:rPr>
        <w:lastRenderedPageBreak/>
        <w:t xml:space="preserve"> </w:t>
      </w:r>
    </w:p>
    <w:p w14:paraId="7AEE9B3D" w14:textId="77777777" w:rsidR="001F560E" w:rsidRDefault="009B4827">
      <w:pPr>
        <w:framePr w:w="2968" w:wrap="auto" w:hAnchor="text" w:x="4587" w:y="2100"/>
        <w:widowControl w:val="0"/>
        <w:autoSpaceDE w:val="0"/>
        <w:autoSpaceDN w:val="0"/>
        <w:spacing w:before="0" w:after="0" w:line="319" w:lineRule="exact"/>
        <w:jc w:val="left"/>
        <w:rPr>
          <w:rFonts w:ascii="Times New Roman"/>
          <w:color w:val="000000"/>
          <w:sz w:val="32"/>
          <w:lang w:eastAsia="zh-CN"/>
        </w:rPr>
      </w:pPr>
      <w:r>
        <w:rPr>
          <w:rFonts w:ascii="宋体" w:hAnsi="宋体" w:cs="宋体"/>
          <w:color w:val="000000"/>
          <w:spacing w:val="2"/>
          <w:sz w:val="32"/>
          <w:lang w:eastAsia="zh-CN"/>
        </w:rPr>
        <w:t>第三部分</w:t>
      </w:r>
      <w:r>
        <w:rPr>
          <w:rFonts w:ascii="Times New Roman"/>
          <w:b/>
          <w:color w:val="000000"/>
          <w:spacing w:val="81"/>
          <w:sz w:val="32"/>
          <w:lang w:eastAsia="zh-CN"/>
        </w:rPr>
        <w:t xml:space="preserve"> </w:t>
      </w:r>
      <w:r>
        <w:rPr>
          <w:rFonts w:ascii="宋体" w:hAnsi="宋体" w:cs="宋体"/>
          <w:color w:val="000000"/>
          <w:spacing w:val="1"/>
          <w:sz w:val="32"/>
          <w:lang w:eastAsia="zh-CN"/>
        </w:rPr>
        <w:t>样表格式</w:t>
      </w:r>
    </w:p>
    <w:p w14:paraId="2EC67E14" w14:textId="77777777" w:rsidR="001F560E" w:rsidRDefault="009B4827">
      <w:pPr>
        <w:framePr w:w="1930" w:wrap="auto" w:hAnchor="text" w:x="5111" w:y="309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z w:val="21"/>
          <w:lang w:eastAsia="zh-CN"/>
        </w:rPr>
        <w:t>1-1</w:t>
      </w:r>
      <w:r>
        <w:rPr>
          <w:rFonts w:ascii="宋体" w:hAnsi="宋体" w:cs="宋体"/>
          <w:color w:val="000000"/>
          <w:spacing w:val="1"/>
          <w:sz w:val="21"/>
          <w:lang w:eastAsia="zh-CN"/>
        </w:rPr>
        <w:t>投标文件</w:t>
      </w:r>
    </w:p>
    <w:p w14:paraId="0FDF961E" w14:textId="77777777" w:rsidR="001F560E" w:rsidRDefault="009B4827">
      <w:pPr>
        <w:framePr w:w="662" w:wrap="auto" w:hAnchor="text" w:x="1800" w:y="356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致：</w:t>
      </w:r>
    </w:p>
    <w:p w14:paraId="0F8EB001" w14:textId="77777777" w:rsidR="001F560E" w:rsidRDefault="009B4827">
      <w:pPr>
        <w:framePr w:w="1296" w:wrap="auto" w:hAnchor="text" w:x="2400" w:y="403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根据贵方为</w:t>
      </w:r>
    </w:p>
    <w:p w14:paraId="7002C531" w14:textId="77777777" w:rsidR="001F560E" w:rsidRDefault="009B4827">
      <w:pPr>
        <w:framePr w:w="5309" w:wrap="auto" w:hAnchor="text" w:x="5343" w:y="403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1"/>
          <w:sz w:val="21"/>
          <w:lang w:eastAsia="zh-CN"/>
        </w:rPr>
        <w:t>项目的招标公告（招标编号：），本人代表投标方（投</w:t>
      </w:r>
    </w:p>
    <w:p w14:paraId="3553D6CC" w14:textId="77777777" w:rsidR="001F560E" w:rsidRDefault="009B4827">
      <w:pPr>
        <w:framePr w:w="2986" w:wrap="auto" w:hAnchor="text" w:x="1800" w:y="450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标方名称），提交投标文件。</w:t>
      </w:r>
    </w:p>
    <w:p w14:paraId="6C641C75" w14:textId="77777777" w:rsidR="001F560E" w:rsidRDefault="009B4827">
      <w:pPr>
        <w:framePr w:w="2986" w:wrap="auto" w:hAnchor="text" w:x="1800" w:y="4502"/>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据此函，本人宣布如下承诺：</w:t>
      </w:r>
    </w:p>
    <w:p w14:paraId="57A4B83A" w14:textId="77777777" w:rsidR="001F560E" w:rsidRDefault="009B4827">
      <w:pPr>
        <w:framePr w:w="5837" w:wrap="auto" w:hAnchor="text" w:x="1800" w:y="543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1</w:t>
      </w:r>
      <w:r>
        <w:rPr>
          <w:rFonts w:ascii="宋体" w:hAnsi="宋体" w:cs="宋体"/>
          <w:color w:val="000000"/>
          <w:spacing w:val="-1"/>
          <w:sz w:val="21"/>
          <w:lang w:eastAsia="zh-CN"/>
        </w:rPr>
        <w:t>．所附投标报价表中规定的应提供和交付的货物投标总价为</w:t>
      </w:r>
    </w:p>
    <w:p w14:paraId="653C6F7F" w14:textId="77777777" w:rsidR="001F560E" w:rsidRDefault="009B4827">
      <w:pPr>
        <w:framePr w:w="5837" w:wrap="auto" w:hAnchor="text" w:x="1800" w:y="5439"/>
        <w:widowControl w:val="0"/>
        <w:autoSpaceDE w:val="0"/>
        <w:autoSpaceDN w:val="0"/>
        <w:spacing w:before="257" w:after="0" w:line="211" w:lineRule="exact"/>
        <w:ind w:left="480"/>
        <w:jc w:val="left"/>
        <w:rPr>
          <w:rFonts w:ascii="Times New Roman"/>
          <w:color w:val="000000"/>
          <w:sz w:val="21"/>
          <w:lang w:eastAsia="zh-CN"/>
        </w:rPr>
      </w:pPr>
      <w:r>
        <w:rPr>
          <w:rFonts w:ascii="宋体" w:hAnsi="宋体" w:cs="宋体"/>
          <w:color w:val="000000"/>
          <w:sz w:val="21"/>
          <w:lang w:eastAsia="zh-CN"/>
        </w:rPr>
        <w:t>表述）。</w:t>
      </w:r>
    </w:p>
    <w:p w14:paraId="5A8E4097" w14:textId="77777777" w:rsidR="001F560E" w:rsidRDefault="009B4827">
      <w:pPr>
        <w:framePr w:w="2600" w:wrap="auto" w:hAnchor="text" w:x="7751" w:y="543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5"/>
          <w:sz w:val="21"/>
          <w:lang w:eastAsia="zh-CN"/>
        </w:rPr>
        <w:t>（注明币种），即</w:t>
      </w:r>
      <w:r>
        <w:rPr>
          <w:rFonts w:ascii="Times New Roman"/>
          <w:b/>
          <w:color w:val="000000"/>
          <w:spacing w:val="38"/>
          <w:sz w:val="21"/>
          <w:lang w:eastAsia="zh-CN"/>
        </w:rPr>
        <w:t xml:space="preserve"> </w:t>
      </w:r>
      <w:r>
        <w:rPr>
          <w:rFonts w:ascii="宋体" w:hAnsi="宋体" w:cs="宋体"/>
          <w:color w:val="000000"/>
          <w:sz w:val="21"/>
          <w:lang w:eastAsia="zh-CN"/>
        </w:rPr>
        <w:t>（文字</w:t>
      </w:r>
    </w:p>
    <w:p w14:paraId="1E50B873" w14:textId="77777777" w:rsidR="001F560E" w:rsidRDefault="009B4827">
      <w:pPr>
        <w:framePr w:w="4992" w:wrap="auto" w:hAnchor="text" w:x="1800" w:y="637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2</w:t>
      </w:r>
      <w:r>
        <w:rPr>
          <w:rFonts w:ascii="宋体" w:hAnsi="宋体" w:cs="宋体"/>
          <w:color w:val="000000"/>
          <w:sz w:val="21"/>
          <w:lang w:eastAsia="zh-CN"/>
        </w:rPr>
        <w:t>．我方将按招标文件的规定履行合同责任和义务。</w:t>
      </w:r>
    </w:p>
    <w:p w14:paraId="19C0D438" w14:textId="77777777" w:rsidR="001F560E" w:rsidRDefault="009B4827">
      <w:pPr>
        <w:framePr w:w="8582" w:wrap="auto" w:hAnchor="text" w:x="1800" w:y="684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3</w:t>
      </w:r>
      <w:r>
        <w:rPr>
          <w:rFonts w:ascii="宋体" w:hAnsi="宋体" w:cs="宋体"/>
          <w:color w:val="000000"/>
          <w:sz w:val="21"/>
          <w:lang w:eastAsia="zh-CN"/>
        </w:rPr>
        <w:t>．我方已详细审查全部招标文件，包括修改文件（如有的话）以及全部参考资料和有关附</w:t>
      </w:r>
    </w:p>
    <w:p w14:paraId="159A23EA" w14:textId="77777777" w:rsidR="001F560E" w:rsidRDefault="009B4827">
      <w:pPr>
        <w:framePr w:w="8582" w:wrap="auto" w:hAnchor="text" w:x="1800" w:y="6843"/>
        <w:widowControl w:val="0"/>
        <w:autoSpaceDE w:val="0"/>
        <w:autoSpaceDN w:val="0"/>
        <w:spacing w:before="257" w:after="0" w:line="211" w:lineRule="exact"/>
        <w:ind w:left="283"/>
        <w:jc w:val="left"/>
        <w:rPr>
          <w:rFonts w:ascii="Times New Roman"/>
          <w:color w:val="000000"/>
          <w:sz w:val="21"/>
          <w:lang w:eastAsia="zh-CN"/>
        </w:rPr>
      </w:pPr>
      <w:r>
        <w:rPr>
          <w:rFonts w:ascii="宋体" w:hAnsi="宋体" w:cs="宋体"/>
          <w:color w:val="000000"/>
          <w:spacing w:val="1"/>
          <w:sz w:val="21"/>
          <w:lang w:eastAsia="zh-CN"/>
        </w:rPr>
        <w:t>件。</w:t>
      </w:r>
    </w:p>
    <w:p w14:paraId="55608AFE" w14:textId="77777777" w:rsidR="001F560E" w:rsidRDefault="009B4827">
      <w:pPr>
        <w:framePr w:w="5072" w:wrap="auto" w:hAnchor="text" w:x="1800" w:y="7779"/>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4</w:t>
      </w:r>
      <w:r>
        <w:rPr>
          <w:rFonts w:ascii="宋体" w:hAnsi="宋体" w:cs="宋体"/>
          <w:color w:val="000000"/>
          <w:sz w:val="21"/>
          <w:lang w:eastAsia="zh-CN"/>
        </w:rPr>
        <w:t>．我方的投标自开标之日起至</w:t>
      </w:r>
      <w:r>
        <w:rPr>
          <w:rFonts w:ascii="Times New Roman"/>
          <w:b/>
          <w:color w:val="000000"/>
          <w:spacing w:val="2"/>
          <w:sz w:val="21"/>
          <w:lang w:eastAsia="zh-CN"/>
        </w:rPr>
        <w:t xml:space="preserve"> </w:t>
      </w:r>
      <w:r>
        <w:rPr>
          <w:rFonts w:ascii="宋体"/>
          <w:color w:val="000000"/>
          <w:sz w:val="21"/>
          <w:lang w:eastAsia="zh-CN"/>
        </w:rPr>
        <w:t>2020</w:t>
      </w:r>
      <w:r>
        <w:rPr>
          <w:rFonts w:ascii="宋体" w:hAnsi="宋体" w:cs="宋体"/>
          <w:color w:val="000000"/>
          <w:sz w:val="21"/>
          <w:lang w:eastAsia="zh-CN"/>
        </w:rPr>
        <w:t>年</w:t>
      </w:r>
      <w:r>
        <w:rPr>
          <w:rFonts w:ascii="Times New Roman"/>
          <w:b/>
          <w:color w:val="000000"/>
          <w:spacing w:val="2"/>
          <w:sz w:val="21"/>
          <w:lang w:eastAsia="zh-CN"/>
        </w:rPr>
        <w:t xml:space="preserve"> </w:t>
      </w:r>
      <w:r>
        <w:rPr>
          <w:rFonts w:ascii="宋体"/>
          <w:color w:val="000000"/>
          <w:sz w:val="21"/>
          <w:lang w:eastAsia="zh-CN"/>
        </w:rPr>
        <w:t>11</w:t>
      </w:r>
      <w:r>
        <w:rPr>
          <w:rFonts w:ascii="宋体" w:hAnsi="宋体" w:cs="宋体"/>
          <w:color w:val="000000"/>
          <w:sz w:val="21"/>
          <w:lang w:eastAsia="zh-CN"/>
        </w:rPr>
        <w:t>月</w:t>
      </w:r>
      <w:r>
        <w:rPr>
          <w:rFonts w:ascii="Times New Roman"/>
          <w:b/>
          <w:color w:val="000000"/>
          <w:spacing w:val="2"/>
          <w:sz w:val="21"/>
          <w:lang w:eastAsia="zh-CN"/>
        </w:rPr>
        <w:t xml:space="preserve"> </w:t>
      </w:r>
      <w:r>
        <w:rPr>
          <w:rFonts w:ascii="宋体"/>
          <w:color w:val="000000"/>
          <w:spacing w:val="-1"/>
          <w:sz w:val="21"/>
          <w:lang w:eastAsia="zh-CN"/>
        </w:rPr>
        <w:t>30</w:t>
      </w:r>
      <w:r>
        <w:rPr>
          <w:rFonts w:ascii="宋体" w:hAnsi="宋体" w:cs="宋体"/>
          <w:color w:val="000000"/>
          <w:spacing w:val="-1"/>
          <w:sz w:val="21"/>
          <w:lang w:eastAsia="zh-CN"/>
        </w:rPr>
        <w:t>日。</w:t>
      </w:r>
    </w:p>
    <w:p w14:paraId="73C11AF2" w14:textId="77777777" w:rsidR="001F560E" w:rsidRDefault="009B4827">
      <w:pPr>
        <w:framePr w:w="8582" w:wrap="auto" w:hAnchor="text" w:x="1800" w:y="8247"/>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5</w:t>
      </w:r>
      <w:r>
        <w:rPr>
          <w:rFonts w:ascii="宋体" w:hAnsi="宋体" w:cs="宋体"/>
          <w:color w:val="000000"/>
          <w:sz w:val="21"/>
          <w:lang w:eastAsia="zh-CN"/>
        </w:rPr>
        <w:t>．我方同意提供按照贵方要求的与我方投标有关的一切数据或资料，理解贵方不一定要接</w:t>
      </w:r>
    </w:p>
    <w:p w14:paraId="5233AC9A" w14:textId="77777777" w:rsidR="001F560E" w:rsidRDefault="009B4827">
      <w:pPr>
        <w:framePr w:w="2141" w:wrap="auto" w:hAnchor="text" w:x="2084" w:y="8715"/>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受最低报价的投标。</w:t>
      </w:r>
    </w:p>
    <w:p w14:paraId="23715EFF" w14:textId="77777777" w:rsidR="001F560E" w:rsidRDefault="009B4827">
      <w:pPr>
        <w:framePr w:w="5626" w:wrap="auto" w:hAnchor="text" w:x="1800" w:y="9085"/>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6</w:t>
      </w:r>
      <w:r>
        <w:rPr>
          <w:rFonts w:ascii="宋体" w:hAnsi="宋体" w:cs="宋体"/>
          <w:color w:val="000000"/>
          <w:sz w:val="21"/>
          <w:lang w:eastAsia="zh-CN"/>
        </w:rPr>
        <w:t>．我方同意招标文件之规定，遵守有关招标的各项规定。</w:t>
      </w:r>
    </w:p>
    <w:p w14:paraId="4F562850" w14:textId="77777777" w:rsidR="001F560E" w:rsidRDefault="009B4827">
      <w:pPr>
        <w:framePr w:w="4042" w:wrap="auto" w:hAnchor="text" w:x="1800" w:y="949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与本投标有关的一切正式往来通讯请寄：</w:t>
      </w:r>
    </w:p>
    <w:p w14:paraId="37557070" w14:textId="77777777" w:rsidR="001F560E" w:rsidRDefault="009B4827">
      <w:pPr>
        <w:framePr w:w="874" w:wrap="auto" w:hAnchor="text" w:x="1800" w:y="999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地址：</w:t>
      </w:r>
    </w:p>
    <w:p w14:paraId="63C73753" w14:textId="77777777" w:rsidR="001F560E" w:rsidRDefault="009B4827">
      <w:pPr>
        <w:framePr w:w="874" w:wrap="auto" w:hAnchor="text" w:x="1800" w:y="9999"/>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1"/>
          <w:sz w:val="21"/>
          <w:lang w:eastAsia="zh-CN"/>
        </w:rPr>
        <w:t>邮编：</w:t>
      </w:r>
    </w:p>
    <w:p w14:paraId="6CA265A8" w14:textId="77777777" w:rsidR="001F560E" w:rsidRDefault="009B4827">
      <w:pPr>
        <w:framePr w:w="874" w:wrap="auto" w:hAnchor="text" w:x="1800" w:y="9999"/>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1"/>
          <w:sz w:val="21"/>
          <w:lang w:eastAsia="zh-CN"/>
        </w:rPr>
        <w:t>电话：</w:t>
      </w:r>
    </w:p>
    <w:p w14:paraId="2D22DD90" w14:textId="77777777" w:rsidR="001F560E" w:rsidRDefault="009B4827">
      <w:pPr>
        <w:framePr w:w="874" w:wrap="auto" w:hAnchor="text" w:x="1800" w:y="9999"/>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pacing w:val="1"/>
          <w:sz w:val="21"/>
          <w:lang w:eastAsia="zh-CN"/>
        </w:rPr>
        <w:t>邮箱：</w:t>
      </w:r>
    </w:p>
    <w:p w14:paraId="2D9A96C9" w14:textId="77777777" w:rsidR="001F560E" w:rsidRDefault="009B4827">
      <w:pPr>
        <w:framePr w:w="2563" w:wrap="auto" w:hAnchor="text" w:x="1800" w:y="1187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投标方法定代表人姓名：</w:t>
      </w:r>
    </w:p>
    <w:p w14:paraId="1E975CB6" w14:textId="77777777" w:rsidR="001F560E" w:rsidRDefault="009B4827">
      <w:pPr>
        <w:framePr w:w="2563" w:wrap="auto" w:hAnchor="text" w:x="1800" w:y="11872"/>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投标方名称（盖章）：</w:t>
      </w:r>
    </w:p>
    <w:p w14:paraId="2FCC74BB" w14:textId="77777777" w:rsidR="001F560E" w:rsidRDefault="009B4827">
      <w:pPr>
        <w:framePr w:w="1930" w:wrap="auto" w:hAnchor="text" w:x="5581" w:y="1187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职务（印刷体）：</w:t>
      </w:r>
    </w:p>
    <w:p w14:paraId="51A6EFC4" w14:textId="77777777" w:rsidR="001F560E" w:rsidRDefault="009B4827">
      <w:pPr>
        <w:framePr w:w="3197" w:wrap="auto" w:hAnchor="text" w:x="1800" w:y="1280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法定代表人或授权人（签字）：</w:t>
      </w:r>
    </w:p>
    <w:p w14:paraId="0C491723" w14:textId="77777777" w:rsidR="001F560E" w:rsidRDefault="009B4827">
      <w:pPr>
        <w:framePr w:w="451" w:wrap="auto" w:hAnchor="text" w:x="2640" w:y="1327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年</w:t>
      </w:r>
    </w:p>
    <w:p w14:paraId="6B094087" w14:textId="77777777" w:rsidR="001F560E" w:rsidRDefault="009B4827">
      <w:pPr>
        <w:framePr w:w="451" w:wrap="auto" w:hAnchor="text" w:x="3166" w:y="1327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月</w:t>
      </w:r>
    </w:p>
    <w:p w14:paraId="5CFD5854" w14:textId="77777777" w:rsidR="001F560E" w:rsidRDefault="009B4827">
      <w:pPr>
        <w:framePr w:w="451" w:wrap="auto" w:hAnchor="text" w:x="3692" w:y="1327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日</w:t>
      </w:r>
    </w:p>
    <w:p w14:paraId="7E326DE5" w14:textId="0B49725C"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6FAEF328" w14:textId="77777777" w:rsidR="001F560E" w:rsidRDefault="009B4827">
      <w:pPr>
        <w:spacing w:before="0" w:after="0" w:line="0" w:lineRule="atLeast"/>
        <w:jc w:val="left"/>
        <w:rPr>
          <w:rFonts w:ascii="Arial"/>
          <w:color w:val="FF0000"/>
          <w:sz w:val="2"/>
          <w:lang w:eastAsia="zh-CN"/>
        </w:rPr>
      </w:pPr>
      <w:bookmarkStart w:id="23" w:name="br24"/>
      <w:bookmarkEnd w:id="23"/>
      <w:r>
        <w:rPr>
          <w:rFonts w:ascii="Arial"/>
          <w:color w:val="FF0000"/>
          <w:sz w:val="2"/>
          <w:lang w:eastAsia="zh-CN"/>
        </w:rPr>
        <w:lastRenderedPageBreak/>
        <w:t xml:space="preserve"> </w:t>
      </w:r>
    </w:p>
    <w:p w14:paraId="25B3473C" w14:textId="77777777" w:rsidR="001F560E" w:rsidRDefault="009B4827">
      <w:pPr>
        <w:framePr w:w="2299" w:wrap="auto" w:hAnchor="text" w:x="4926" w:y="245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pacing w:val="1"/>
          <w:sz w:val="21"/>
          <w:lang w:eastAsia="zh-CN"/>
        </w:rPr>
        <w:t>1-2</w:t>
      </w:r>
      <w:r>
        <w:rPr>
          <w:rFonts w:ascii="宋体"/>
          <w:color w:val="000000"/>
          <w:spacing w:val="106"/>
          <w:sz w:val="21"/>
          <w:lang w:eastAsia="zh-CN"/>
        </w:rPr>
        <w:t xml:space="preserve"> </w:t>
      </w:r>
      <w:r>
        <w:rPr>
          <w:rFonts w:ascii="宋体" w:hAnsi="宋体" w:cs="宋体"/>
          <w:color w:val="000000"/>
          <w:spacing w:val="1"/>
          <w:sz w:val="21"/>
          <w:lang w:eastAsia="zh-CN"/>
        </w:rPr>
        <w:t>开标一览表</w:t>
      </w:r>
    </w:p>
    <w:p w14:paraId="69C08C74" w14:textId="77777777" w:rsidR="001F560E" w:rsidRDefault="009B4827">
      <w:pPr>
        <w:framePr w:w="451" w:wrap="auto" w:hAnchor="text" w:x="4693" w:y="291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w:t>
      </w:r>
    </w:p>
    <w:p w14:paraId="1AD93F2B" w14:textId="77777777" w:rsidR="001F560E" w:rsidRDefault="009B4827">
      <w:pPr>
        <w:framePr w:w="4315" w:wrap="auto" w:hAnchor="text" w:x="2220" w:y="338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7"/>
          <w:sz w:val="21"/>
          <w:lang w:eastAsia="zh-CN"/>
        </w:rPr>
        <w:t>在研究了招标文件中所有文件后，我们对</w:t>
      </w:r>
    </w:p>
    <w:p w14:paraId="1B592638" w14:textId="77777777" w:rsidR="001F560E" w:rsidRDefault="009B4827">
      <w:pPr>
        <w:framePr w:w="1589" w:wrap="auto" w:hAnchor="text" w:x="8760" w:y="338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8"/>
          <w:sz w:val="21"/>
          <w:lang w:eastAsia="zh-CN"/>
        </w:rPr>
        <w:t>项目（招标编</w:t>
      </w:r>
    </w:p>
    <w:p w14:paraId="461C04C4" w14:textId="77777777" w:rsidR="001F560E" w:rsidRDefault="009B4827">
      <w:pPr>
        <w:framePr w:w="662" w:wrap="auto" w:hAnchor="text" w:x="1800" w:y="385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号：</w:t>
      </w:r>
    </w:p>
    <w:p w14:paraId="3BEFA58D" w14:textId="77777777" w:rsidR="001F560E" w:rsidRDefault="009B4827">
      <w:pPr>
        <w:framePr w:w="1930" w:wrap="auto" w:hAnchor="text" w:x="3384" w:y="385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）投标报价如下：</w:t>
      </w:r>
    </w:p>
    <w:p w14:paraId="73AEDD99" w14:textId="77777777" w:rsidR="001F560E" w:rsidRDefault="009B4827">
      <w:pPr>
        <w:framePr w:w="1085" w:wrap="auto" w:hAnchor="text" w:x="2422" w:y="43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项目名称</w:t>
      </w:r>
    </w:p>
    <w:p w14:paraId="16782C72" w14:textId="77777777" w:rsidR="001F560E" w:rsidRDefault="009B4827">
      <w:pPr>
        <w:framePr w:w="1085" w:wrap="auto" w:hAnchor="text" w:x="4249" w:y="43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投标总价</w:t>
      </w:r>
    </w:p>
    <w:p w14:paraId="1B4DE09E" w14:textId="77777777" w:rsidR="001F560E" w:rsidRDefault="009B4827">
      <w:pPr>
        <w:framePr w:w="874" w:wrap="auto" w:hAnchor="text" w:x="5744" w:y="43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交付期</w:t>
      </w:r>
    </w:p>
    <w:p w14:paraId="15AEC0A7" w14:textId="77777777" w:rsidR="001F560E" w:rsidRDefault="009B4827">
      <w:pPr>
        <w:framePr w:w="662" w:wrap="auto" w:hAnchor="text" w:x="7403" w:y="43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备注</w:t>
      </w:r>
    </w:p>
    <w:p w14:paraId="6C21836F" w14:textId="77777777" w:rsidR="001F560E" w:rsidRDefault="009B4827">
      <w:pPr>
        <w:framePr w:w="4358" w:wrap="auto" w:hAnchor="text" w:x="1800" w:y="542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注：</w:t>
      </w:r>
      <w:r>
        <w:rPr>
          <w:rFonts w:ascii="宋体"/>
          <w:color w:val="000000"/>
          <w:spacing w:val="-2"/>
          <w:sz w:val="21"/>
          <w:lang w:eastAsia="zh-CN"/>
        </w:rPr>
        <w:t>1</w:t>
      </w:r>
      <w:r>
        <w:rPr>
          <w:rFonts w:ascii="宋体" w:hAnsi="宋体" w:cs="宋体"/>
          <w:color w:val="000000"/>
          <w:sz w:val="21"/>
          <w:lang w:eastAsia="zh-CN"/>
        </w:rPr>
        <w:t>、填写此表格时不得改变表格的形式。</w:t>
      </w:r>
    </w:p>
    <w:p w14:paraId="5CBC1F13" w14:textId="77777777" w:rsidR="001F560E" w:rsidRDefault="009B4827">
      <w:pPr>
        <w:framePr w:w="8017" w:wrap="auto" w:hAnchor="text" w:x="2252" w:y="5897"/>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2</w:t>
      </w:r>
      <w:r>
        <w:rPr>
          <w:rFonts w:ascii="宋体" w:hAnsi="宋体" w:cs="宋体"/>
          <w:color w:val="000000"/>
          <w:sz w:val="21"/>
          <w:lang w:eastAsia="zh-CN"/>
        </w:rPr>
        <w:t>、</w:t>
      </w:r>
      <w:r>
        <w:rPr>
          <w:rFonts w:ascii="宋体" w:hAnsi="宋体" w:cs="宋体"/>
          <w:color w:val="000000"/>
          <w:sz w:val="21"/>
          <w:lang w:eastAsia="zh-CN"/>
        </w:rPr>
        <w:t>“</w:t>
      </w:r>
      <w:r>
        <w:rPr>
          <w:rFonts w:ascii="宋体" w:hAnsi="宋体" w:cs="宋体"/>
          <w:color w:val="000000"/>
          <w:sz w:val="21"/>
          <w:lang w:eastAsia="zh-CN"/>
        </w:rPr>
        <w:t>交货期</w:t>
      </w:r>
      <w:r>
        <w:rPr>
          <w:rFonts w:ascii="宋体" w:hAnsi="宋体" w:cs="宋体"/>
          <w:color w:val="000000"/>
          <w:sz w:val="21"/>
          <w:lang w:eastAsia="zh-CN"/>
        </w:rPr>
        <w:t>”</w:t>
      </w:r>
      <w:r>
        <w:rPr>
          <w:rFonts w:ascii="Times New Roman"/>
          <w:b/>
          <w:color w:val="000000"/>
          <w:spacing w:val="54"/>
          <w:sz w:val="21"/>
          <w:lang w:eastAsia="zh-CN"/>
        </w:rPr>
        <w:t xml:space="preserve"> </w:t>
      </w:r>
      <w:r>
        <w:rPr>
          <w:rFonts w:ascii="宋体" w:hAnsi="宋体" w:cs="宋体"/>
          <w:color w:val="000000"/>
          <w:sz w:val="21"/>
          <w:lang w:eastAsia="zh-CN"/>
        </w:rPr>
        <w:t>指合同生效之日计起，多少日内完成合同规定全部产品的交付和安装</w:t>
      </w:r>
    </w:p>
    <w:p w14:paraId="38010F84" w14:textId="77777777" w:rsidR="001F560E" w:rsidRDefault="009B4827">
      <w:pPr>
        <w:framePr w:w="8017" w:wrap="auto" w:hAnchor="text" w:x="2252" w:y="5897"/>
        <w:widowControl w:val="0"/>
        <w:autoSpaceDE w:val="0"/>
        <w:autoSpaceDN w:val="0"/>
        <w:spacing w:before="257" w:after="0" w:line="211" w:lineRule="exact"/>
        <w:ind w:left="418"/>
        <w:jc w:val="left"/>
        <w:rPr>
          <w:rFonts w:ascii="Times New Roman"/>
          <w:color w:val="000000"/>
          <w:sz w:val="21"/>
          <w:lang w:eastAsia="zh-CN"/>
        </w:rPr>
      </w:pPr>
      <w:r>
        <w:rPr>
          <w:rFonts w:ascii="宋体" w:hAnsi="宋体" w:cs="宋体"/>
          <w:color w:val="000000"/>
          <w:sz w:val="21"/>
          <w:lang w:eastAsia="zh-CN"/>
        </w:rPr>
        <w:t>调试，交货期须以</w:t>
      </w:r>
      <w:r>
        <w:rPr>
          <w:rFonts w:ascii="宋体" w:hAnsi="宋体" w:cs="宋体"/>
          <w:color w:val="000000"/>
          <w:sz w:val="21"/>
          <w:lang w:eastAsia="zh-CN"/>
        </w:rPr>
        <w:t>“</w:t>
      </w:r>
      <w:r>
        <w:rPr>
          <w:rFonts w:ascii="宋体" w:hAnsi="宋体" w:cs="宋体"/>
          <w:color w:val="000000"/>
          <w:sz w:val="21"/>
          <w:lang w:eastAsia="zh-CN"/>
        </w:rPr>
        <w:t>日历日</w:t>
      </w:r>
      <w:r>
        <w:rPr>
          <w:rFonts w:ascii="宋体" w:hAnsi="宋体" w:cs="宋体"/>
          <w:color w:val="000000"/>
          <w:sz w:val="21"/>
          <w:lang w:eastAsia="zh-CN"/>
        </w:rPr>
        <w:t>”</w:t>
      </w:r>
      <w:r>
        <w:rPr>
          <w:rFonts w:ascii="宋体" w:hAnsi="宋体" w:cs="宋体"/>
          <w:color w:val="000000"/>
          <w:sz w:val="21"/>
          <w:lang w:eastAsia="zh-CN"/>
        </w:rPr>
        <w:t>为单位。</w:t>
      </w:r>
    </w:p>
    <w:p w14:paraId="1BBD1F36" w14:textId="77777777" w:rsidR="001F560E" w:rsidRDefault="009B4827">
      <w:pPr>
        <w:framePr w:w="6893" w:wrap="auto" w:hAnchor="text" w:x="2220" w:y="6833"/>
        <w:widowControl w:val="0"/>
        <w:autoSpaceDE w:val="0"/>
        <w:autoSpaceDN w:val="0"/>
        <w:spacing w:before="0" w:after="0" w:line="211" w:lineRule="exact"/>
        <w:jc w:val="left"/>
        <w:rPr>
          <w:rFonts w:ascii="Times New Roman"/>
          <w:color w:val="000000"/>
          <w:sz w:val="21"/>
          <w:lang w:eastAsia="zh-CN"/>
        </w:rPr>
      </w:pPr>
      <w:r>
        <w:rPr>
          <w:rFonts w:ascii="宋体"/>
          <w:color w:val="000000"/>
          <w:spacing w:val="1"/>
          <w:sz w:val="21"/>
          <w:lang w:eastAsia="zh-CN"/>
        </w:rPr>
        <w:t>3</w:t>
      </w:r>
      <w:r>
        <w:rPr>
          <w:rFonts w:ascii="宋体" w:hAnsi="宋体" w:cs="宋体"/>
          <w:color w:val="000000"/>
          <w:sz w:val="21"/>
          <w:lang w:eastAsia="zh-CN"/>
        </w:rPr>
        <w:t>、投标单位如果需要对报价或其它内容加以说明，可在备注一栏中填写</w:t>
      </w:r>
    </w:p>
    <w:p w14:paraId="41630F71" w14:textId="77777777" w:rsidR="001F560E" w:rsidRDefault="009B4827">
      <w:pPr>
        <w:framePr w:w="6893" w:wrap="auto" w:hAnchor="text" w:x="2220" w:y="6833"/>
        <w:widowControl w:val="0"/>
        <w:autoSpaceDE w:val="0"/>
        <w:autoSpaceDN w:val="0"/>
        <w:spacing w:before="257" w:after="0" w:line="211" w:lineRule="exact"/>
        <w:jc w:val="left"/>
        <w:rPr>
          <w:rFonts w:ascii="Times New Roman"/>
          <w:color w:val="000000"/>
          <w:sz w:val="21"/>
          <w:lang w:eastAsia="zh-CN"/>
        </w:rPr>
      </w:pPr>
      <w:r>
        <w:rPr>
          <w:rFonts w:ascii="宋体"/>
          <w:color w:val="000000"/>
          <w:spacing w:val="1"/>
          <w:sz w:val="21"/>
          <w:lang w:eastAsia="zh-CN"/>
        </w:rPr>
        <w:t>4</w:t>
      </w:r>
      <w:r>
        <w:rPr>
          <w:rFonts w:ascii="宋体" w:hAnsi="宋体" w:cs="宋体"/>
          <w:color w:val="000000"/>
          <w:sz w:val="21"/>
          <w:lang w:eastAsia="zh-CN"/>
        </w:rPr>
        <w:t>、此表应经法定代表人或授权代表签名，并加盖公章。</w:t>
      </w:r>
    </w:p>
    <w:p w14:paraId="10543E11" w14:textId="77777777" w:rsidR="001F560E" w:rsidRDefault="009B4827">
      <w:pPr>
        <w:framePr w:w="2352" w:wrap="auto" w:hAnchor="text" w:x="2280" w:y="823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投标方名称（盖章）：</w:t>
      </w:r>
    </w:p>
    <w:p w14:paraId="0ADDC7C1" w14:textId="77777777" w:rsidR="001F560E" w:rsidRDefault="009B4827">
      <w:pPr>
        <w:framePr w:w="2352" w:wrap="auto" w:hAnchor="text" w:x="2280" w:y="8238"/>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法定代表人或授权人：</w:t>
      </w:r>
    </w:p>
    <w:p w14:paraId="7944E5B7" w14:textId="77777777" w:rsidR="001F560E" w:rsidRDefault="009B4827">
      <w:pPr>
        <w:framePr w:w="451" w:wrap="auto" w:hAnchor="text" w:x="2280" w:y="91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日</w:t>
      </w:r>
    </w:p>
    <w:p w14:paraId="632D9CEF" w14:textId="77777777" w:rsidR="001F560E" w:rsidRDefault="009B4827">
      <w:pPr>
        <w:framePr w:w="662" w:wrap="auto" w:hAnchor="text" w:x="2912" w:y="9173"/>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期：</w:t>
      </w:r>
    </w:p>
    <w:p w14:paraId="67EA559D" w14:textId="1BB4F97B"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23E34B3E" w14:textId="77777777" w:rsidR="001F560E" w:rsidRDefault="009B4827">
      <w:pPr>
        <w:spacing w:before="0" w:after="0" w:line="0" w:lineRule="atLeast"/>
        <w:jc w:val="left"/>
        <w:rPr>
          <w:rFonts w:ascii="Arial"/>
          <w:color w:val="FF0000"/>
          <w:sz w:val="2"/>
          <w:lang w:eastAsia="zh-CN"/>
        </w:rPr>
      </w:pPr>
      <w:bookmarkStart w:id="24" w:name="br25"/>
      <w:bookmarkEnd w:id="24"/>
      <w:r>
        <w:rPr>
          <w:rFonts w:ascii="Arial"/>
          <w:color w:val="FF0000"/>
          <w:sz w:val="2"/>
          <w:lang w:eastAsia="zh-CN"/>
        </w:rPr>
        <w:lastRenderedPageBreak/>
        <w:t xml:space="preserve"> </w:t>
      </w:r>
    </w:p>
    <w:p w14:paraId="61CA4FE1" w14:textId="77777777" w:rsidR="001F560E" w:rsidRDefault="009B4827">
      <w:pPr>
        <w:framePr w:w="2719" w:wrap="auto" w:hAnchor="text" w:x="5183"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pacing w:val="1"/>
          <w:sz w:val="21"/>
          <w:lang w:eastAsia="zh-CN"/>
        </w:rPr>
        <w:t>1-3</w:t>
      </w:r>
      <w:r>
        <w:rPr>
          <w:rFonts w:ascii="宋体"/>
          <w:color w:val="000000"/>
          <w:spacing w:val="106"/>
          <w:sz w:val="21"/>
          <w:lang w:eastAsia="zh-CN"/>
        </w:rPr>
        <w:t xml:space="preserve"> </w:t>
      </w:r>
      <w:r>
        <w:rPr>
          <w:rFonts w:ascii="宋体" w:hAnsi="宋体" w:cs="宋体"/>
          <w:color w:val="000000"/>
          <w:spacing w:val="1"/>
          <w:sz w:val="21"/>
          <w:lang w:eastAsia="zh-CN"/>
        </w:rPr>
        <w:t>货物说明一览表</w:t>
      </w:r>
    </w:p>
    <w:p w14:paraId="29675A15" w14:textId="77777777" w:rsidR="001F560E" w:rsidRDefault="009B4827">
      <w:pPr>
        <w:framePr w:w="1296" w:wrap="auto" w:hAnchor="text" w:x="1800" w:y="2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投标方名称</w:t>
      </w:r>
    </w:p>
    <w:p w14:paraId="7CF7AE51" w14:textId="77777777" w:rsidR="001F560E" w:rsidRDefault="009B4827">
      <w:pPr>
        <w:framePr w:w="1718" w:wrap="auto" w:hAnchor="text" w:x="4847" w:y="2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招标编号或序号</w:t>
      </w:r>
    </w:p>
    <w:p w14:paraId="44E75FB3" w14:textId="77777777" w:rsidR="001F560E" w:rsidRDefault="009B4827">
      <w:pPr>
        <w:framePr w:w="420" w:wrap="auto" w:hAnchor="text" w:x="9928" w:y="2897"/>
        <w:widowControl w:val="0"/>
        <w:autoSpaceDE w:val="0"/>
        <w:autoSpaceDN w:val="0"/>
        <w:spacing w:before="0" w:after="0" w:line="180" w:lineRule="exact"/>
        <w:jc w:val="left"/>
        <w:rPr>
          <w:rFonts w:ascii="Times New Roman"/>
          <w:color w:val="000000"/>
          <w:sz w:val="18"/>
          <w:lang w:eastAsia="zh-CN"/>
        </w:rPr>
      </w:pPr>
      <w:r>
        <w:rPr>
          <w:rFonts w:ascii="宋体" w:hAnsi="宋体" w:cs="宋体"/>
          <w:color w:val="000000"/>
          <w:sz w:val="18"/>
          <w:lang w:eastAsia="zh-CN"/>
        </w:rPr>
        <w:t>备</w:t>
      </w:r>
    </w:p>
    <w:p w14:paraId="7B4F1CAE" w14:textId="77777777" w:rsidR="001F560E" w:rsidRDefault="009B4827">
      <w:pPr>
        <w:framePr w:w="420" w:wrap="auto" w:hAnchor="text" w:x="9928" w:y="2897"/>
        <w:widowControl w:val="0"/>
        <w:autoSpaceDE w:val="0"/>
        <w:autoSpaceDN w:val="0"/>
        <w:spacing w:before="132" w:after="0" w:line="180" w:lineRule="exact"/>
        <w:jc w:val="left"/>
        <w:rPr>
          <w:rFonts w:ascii="Times New Roman"/>
          <w:color w:val="000000"/>
          <w:sz w:val="18"/>
          <w:lang w:eastAsia="zh-CN"/>
        </w:rPr>
      </w:pPr>
      <w:r>
        <w:rPr>
          <w:rFonts w:ascii="宋体" w:hAnsi="宋体" w:cs="宋体"/>
          <w:color w:val="000000"/>
          <w:sz w:val="18"/>
          <w:lang w:eastAsia="zh-CN"/>
        </w:rPr>
        <w:t>注</w:t>
      </w:r>
    </w:p>
    <w:p w14:paraId="250C4A6E" w14:textId="77777777" w:rsidR="001F560E" w:rsidRDefault="009B4827">
      <w:pPr>
        <w:framePr w:w="2112" w:wrap="auto" w:hAnchor="text" w:x="1800" w:y="3024"/>
        <w:widowControl w:val="0"/>
        <w:autoSpaceDE w:val="0"/>
        <w:autoSpaceDN w:val="0"/>
        <w:spacing w:before="0" w:after="0" w:line="238" w:lineRule="exact"/>
        <w:jc w:val="left"/>
        <w:rPr>
          <w:rFonts w:ascii="Times New Roman"/>
          <w:color w:val="000000"/>
          <w:sz w:val="18"/>
          <w:lang w:eastAsia="zh-CN"/>
        </w:rPr>
      </w:pPr>
      <w:r>
        <w:rPr>
          <w:rFonts w:ascii="宋体" w:hAnsi="宋体" w:cs="宋体"/>
          <w:color w:val="000000"/>
          <w:sz w:val="18"/>
          <w:lang w:eastAsia="zh-CN"/>
        </w:rPr>
        <w:t>序号</w:t>
      </w:r>
      <w:r>
        <w:rPr>
          <w:rFonts w:ascii="Times New Roman"/>
          <w:b/>
          <w:color w:val="000000"/>
          <w:spacing w:val="171"/>
          <w:sz w:val="18"/>
          <w:lang w:eastAsia="zh-CN"/>
        </w:rPr>
        <w:t xml:space="preserve"> </w:t>
      </w:r>
      <w:r>
        <w:rPr>
          <w:rFonts w:ascii="微软雅黑" w:hAnsi="微软雅黑" w:cs="微软雅黑"/>
          <w:color w:val="000000"/>
          <w:sz w:val="18"/>
          <w:lang w:eastAsia="zh-CN"/>
        </w:rPr>
        <w:t>设备名称</w:t>
      </w:r>
      <w:r>
        <w:rPr>
          <w:rFonts w:ascii="Times New Roman"/>
          <w:b/>
          <w:color w:val="000000"/>
          <w:spacing w:val="171"/>
          <w:sz w:val="18"/>
          <w:lang w:eastAsia="zh-CN"/>
        </w:rPr>
        <w:t xml:space="preserve"> </w:t>
      </w:r>
      <w:r>
        <w:rPr>
          <w:rFonts w:ascii="宋体" w:hAnsi="宋体" w:cs="宋体"/>
          <w:color w:val="000000"/>
          <w:sz w:val="18"/>
          <w:lang w:eastAsia="zh-CN"/>
        </w:rPr>
        <w:t>品牌</w:t>
      </w:r>
    </w:p>
    <w:p w14:paraId="63902451" w14:textId="77777777" w:rsidR="001F560E" w:rsidRDefault="009B4827">
      <w:pPr>
        <w:framePr w:w="600" w:wrap="auto" w:hAnchor="text" w:x="4016" w:y="3053"/>
        <w:widowControl w:val="0"/>
        <w:autoSpaceDE w:val="0"/>
        <w:autoSpaceDN w:val="0"/>
        <w:spacing w:before="0" w:after="0" w:line="180" w:lineRule="exact"/>
        <w:jc w:val="left"/>
        <w:rPr>
          <w:rFonts w:ascii="Times New Roman"/>
          <w:color w:val="000000"/>
          <w:sz w:val="18"/>
          <w:lang w:eastAsia="zh-CN"/>
        </w:rPr>
      </w:pPr>
      <w:r>
        <w:rPr>
          <w:rFonts w:ascii="宋体" w:hAnsi="宋体" w:cs="宋体"/>
          <w:color w:val="000000"/>
          <w:sz w:val="18"/>
          <w:lang w:eastAsia="zh-CN"/>
        </w:rPr>
        <w:t>型号</w:t>
      </w:r>
    </w:p>
    <w:p w14:paraId="2BCE26C5" w14:textId="77777777" w:rsidR="001F560E" w:rsidRDefault="009B4827">
      <w:pPr>
        <w:framePr w:w="600" w:wrap="auto" w:hAnchor="text" w:x="5883" w:y="3053"/>
        <w:widowControl w:val="0"/>
        <w:autoSpaceDE w:val="0"/>
        <w:autoSpaceDN w:val="0"/>
        <w:spacing w:before="0" w:after="0" w:line="180" w:lineRule="exact"/>
        <w:jc w:val="left"/>
        <w:rPr>
          <w:rFonts w:ascii="Times New Roman"/>
          <w:color w:val="000000"/>
          <w:sz w:val="18"/>
          <w:lang w:eastAsia="zh-CN"/>
        </w:rPr>
      </w:pPr>
      <w:r>
        <w:rPr>
          <w:rFonts w:ascii="宋体" w:hAnsi="宋体" w:cs="宋体"/>
          <w:color w:val="000000"/>
          <w:sz w:val="18"/>
          <w:lang w:eastAsia="zh-CN"/>
        </w:rPr>
        <w:t>描述</w:t>
      </w:r>
    </w:p>
    <w:p w14:paraId="1EB22A43" w14:textId="77777777" w:rsidR="001F560E" w:rsidRDefault="009B4827">
      <w:pPr>
        <w:framePr w:w="2329" w:wrap="auto" w:hAnchor="text" w:x="7624" w:y="3053"/>
        <w:widowControl w:val="0"/>
        <w:autoSpaceDE w:val="0"/>
        <w:autoSpaceDN w:val="0"/>
        <w:spacing w:before="0" w:after="0" w:line="180" w:lineRule="exact"/>
        <w:jc w:val="left"/>
        <w:rPr>
          <w:rFonts w:ascii="Times New Roman"/>
          <w:color w:val="000000"/>
          <w:sz w:val="18"/>
          <w:lang w:eastAsia="zh-CN"/>
        </w:rPr>
      </w:pPr>
      <w:r>
        <w:rPr>
          <w:rFonts w:ascii="宋体" w:hAnsi="宋体" w:cs="宋体"/>
          <w:color w:val="000000"/>
          <w:sz w:val="18"/>
          <w:lang w:eastAsia="zh-CN"/>
        </w:rPr>
        <w:t>总数</w:t>
      </w:r>
      <w:r>
        <w:rPr>
          <w:rFonts w:ascii="Times New Roman"/>
          <w:b/>
          <w:color w:val="000000"/>
          <w:spacing w:val="171"/>
          <w:sz w:val="18"/>
          <w:lang w:eastAsia="zh-CN"/>
        </w:rPr>
        <w:t xml:space="preserve"> </w:t>
      </w:r>
      <w:r>
        <w:rPr>
          <w:rFonts w:ascii="宋体" w:hAnsi="宋体" w:cs="宋体"/>
          <w:color w:val="000000"/>
          <w:sz w:val="18"/>
          <w:lang w:eastAsia="zh-CN"/>
        </w:rPr>
        <w:t>单位</w:t>
      </w:r>
      <w:r>
        <w:rPr>
          <w:rFonts w:ascii="Times New Roman"/>
          <w:b/>
          <w:color w:val="000000"/>
          <w:spacing w:val="172"/>
          <w:sz w:val="18"/>
          <w:lang w:eastAsia="zh-CN"/>
        </w:rPr>
        <w:t xml:space="preserve"> </w:t>
      </w:r>
      <w:r>
        <w:rPr>
          <w:rFonts w:ascii="宋体" w:hAnsi="宋体" w:cs="宋体"/>
          <w:color w:val="000000"/>
          <w:sz w:val="18"/>
          <w:lang w:eastAsia="zh-CN"/>
        </w:rPr>
        <w:t>单价</w:t>
      </w:r>
      <w:r>
        <w:rPr>
          <w:rFonts w:ascii="Times New Roman"/>
          <w:b/>
          <w:color w:val="000000"/>
          <w:spacing w:val="171"/>
          <w:sz w:val="18"/>
          <w:lang w:eastAsia="zh-CN"/>
        </w:rPr>
        <w:t xml:space="preserve"> </w:t>
      </w:r>
      <w:r>
        <w:rPr>
          <w:rFonts w:ascii="宋体" w:hAnsi="宋体" w:cs="宋体"/>
          <w:color w:val="000000"/>
          <w:sz w:val="18"/>
          <w:lang w:eastAsia="zh-CN"/>
        </w:rPr>
        <w:t>总价</w:t>
      </w:r>
    </w:p>
    <w:p w14:paraId="340C05E3" w14:textId="77777777" w:rsidR="001F560E" w:rsidRDefault="009B4827">
      <w:pPr>
        <w:framePr w:w="1718" w:wrap="auto" w:hAnchor="text" w:x="2012" w:y="567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（此表可延长）</w:t>
      </w:r>
    </w:p>
    <w:p w14:paraId="4C4A9C1F" w14:textId="77777777" w:rsidR="001F560E" w:rsidRDefault="009B4827">
      <w:pPr>
        <w:framePr w:w="6470" w:wrap="auto" w:hAnchor="text" w:x="2012" w:y="6142"/>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注：</w:t>
      </w:r>
      <w:r>
        <w:rPr>
          <w:rFonts w:ascii="宋体"/>
          <w:color w:val="000000"/>
          <w:spacing w:val="-2"/>
          <w:sz w:val="21"/>
          <w:lang w:eastAsia="zh-CN"/>
        </w:rPr>
        <w:t>1</w:t>
      </w:r>
      <w:r>
        <w:rPr>
          <w:rFonts w:ascii="宋体" w:hAnsi="宋体" w:cs="宋体"/>
          <w:color w:val="000000"/>
          <w:sz w:val="21"/>
          <w:lang w:eastAsia="zh-CN"/>
        </w:rPr>
        <w:t>、如果不提供详细分项报价将视为没有实质性相应招标文件。</w:t>
      </w:r>
    </w:p>
    <w:p w14:paraId="6554361D" w14:textId="77777777" w:rsidR="001F560E" w:rsidRDefault="009B4827">
      <w:pPr>
        <w:framePr w:w="6470" w:wrap="auto" w:hAnchor="text" w:x="2012" w:y="6142"/>
        <w:widowControl w:val="0"/>
        <w:autoSpaceDE w:val="0"/>
        <w:autoSpaceDN w:val="0"/>
        <w:spacing w:before="257" w:after="0" w:line="211" w:lineRule="exact"/>
        <w:ind w:left="420"/>
        <w:jc w:val="left"/>
        <w:rPr>
          <w:rFonts w:ascii="Times New Roman"/>
          <w:color w:val="000000"/>
          <w:sz w:val="21"/>
          <w:lang w:eastAsia="zh-CN"/>
        </w:rPr>
      </w:pPr>
      <w:r>
        <w:rPr>
          <w:rFonts w:ascii="宋体"/>
          <w:color w:val="000000"/>
          <w:spacing w:val="1"/>
          <w:sz w:val="21"/>
          <w:lang w:eastAsia="zh-CN"/>
        </w:rPr>
        <w:t>2</w:t>
      </w:r>
      <w:r>
        <w:rPr>
          <w:rFonts w:ascii="宋体" w:hAnsi="宋体" w:cs="宋体"/>
          <w:color w:val="000000"/>
          <w:sz w:val="21"/>
          <w:lang w:eastAsia="zh-CN"/>
        </w:rPr>
        <w:t>、如涉及施工改造，请单独列出费用。</w:t>
      </w:r>
    </w:p>
    <w:p w14:paraId="6AACE31B" w14:textId="08D3B728"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05916438" w14:textId="77777777" w:rsidR="001F560E" w:rsidRDefault="009B4827">
      <w:pPr>
        <w:spacing w:before="0" w:after="0" w:line="0" w:lineRule="atLeast"/>
        <w:jc w:val="left"/>
        <w:rPr>
          <w:rFonts w:ascii="Arial"/>
          <w:color w:val="FF0000"/>
          <w:sz w:val="2"/>
          <w:lang w:eastAsia="zh-CN"/>
        </w:rPr>
      </w:pPr>
      <w:bookmarkStart w:id="25" w:name="br26"/>
      <w:bookmarkEnd w:id="25"/>
      <w:r>
        <w:rPr>
          <w:rFonts w:ascii="Arial"/>
          <w:color w:val="FF0000"/>
          <w:sz w:val="2"/>
          <w:lang w:eastAsia="zh-CN"/>
        </w:rPr>
        <w:lastRenderedPageBreak/>
        <w:t xml:space="preserve"> </w:t>
      </w:r>
    </w:p>
    <w:p w14:paraId="35BE70EA" w14:textId="77777777" w:rsidR="001F560E" w:rsidRDefault="009B4827">
      <w:pPr>
        <w:framePr w:w="2616" w:wrap="auto" w:hAnchor="text" w:x="5082"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pacing w:val="1"/>
          <w:sz w:val="21"/>
          <w:lang w:eastAsia="zh-CN"/>
        </w:rPr>
        <w:t xml:space="preserve">1-4 </w:t>
      </w:r>
      <w:r>
        <w:rPr>
          <w:rFonts w:ascii="宋体" w:hAnsi="宋体" w:cs="宋体"/>
          <w:color w:val="000000"/>
          <w:spacing w:val="1"/>
          <w:sz w:val="21"/>
          <w:lang w:eastAsia="zh-CN"/>
        </w:rPr>
        <w:t>技术规格偏离表</w:t>
      </w:r>
    </w:p>
    <w:p w14:paraId="65FEA02A" w14:textId="77777777" w:rsidR="001F560E" w:rsidRDefault="009B4827">
      <w:pPr>
        <w:framePr w:w="1541" w:wrap="auto" w:hAnchor="text" w:x="1800" w:y="2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投标方名称</w:t>
      </w:r>
    </w:p>
    <w:p w14:paraId="74535F52" w14:textId="77777777" w:rsidR="001F560E" w:rsidRDefault="009B4827">
      <w:pPr>
        <w:framePr w:w="1541" w:wrap="auto" w:hAnchor="text" w:x="1800" w:y="2484"/>
        <w:widowControl w:val="0"/>
        <w:autoSpaceDE w:val="0"/>
        <w:autoSpaceDN w:val="0"/>
        <w:spacing w:before="266" w:after="0" w:line="211" w:lineRule="exact"/>
        <w:ind w:left="667"/>
        <w:jc w:val="left"/>
        <w:rPr>
          <w:rFonts w:ascii="Times New Roman"/>
          <w:color w:val="000000"/>
          <w:sz w:val="21"/>
          <w:lang w:eastAsia="zh-CN"/>
        </w:rPr>
      </w:pPr>
      <w:r>
        <w:rPr>
          <w:rFonts w:ascii="宋体" w:hAnsi="宋体" w:cs="宋体"/>
          <w:color w:val="000000"/>
          <w:spacing w:val="1"/>
          <w:sz w:val="21"/>
          <w:lang w:eastAsia="zh-CN"/>
        </w:rPr>
        <w:t>指标项</w:t>
      </w:r>
    </w:p>
    <w:p w14:paraId="3D7CB47E" w14:textId="77777777" w:rsidR="001F560E" w:rsidRDefault="009B4827">
      <w:pPr>
        <w:framePr w:w="1718" w:wrap="auto" w:hAnchor="text" w:x="6107" w:y="2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招标编号或序号</w:t>
      </w:r>
    </w:p>
    <w:p w14:paraId="7425083B" w14:textId="77777777" w:rsidR="001F560E" w:rsidRDefault="009B4827">
      <w:pPr>
        <w:framePr w:w="1507" w:wrap="auto" w:hAnchor="text" w:x="4297"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技术规格要求</w:t>
      </w:r>
    </w:p>
    <w:p w14:paraId="4BB9C40E" w14:textId="77777777" w:rsidR="001F560E" w:rsidRDefault="009B4827">
      <w:pPr>
        <w:framePr w:w="1085" w:wrap="auto" w:hAnchor="text" w:x="6822"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指标响应</w:t>
      </w:r>
    </w:p>
    <w:p w14:paraId="30A33A68" w14:textId="77777777" w:rsidR="001F560E" w:rsidRDefault="009B4827">
      <w:pPr>
        <w:framePr w:w="1085" w:wrap="auto" w:hAnchor="text" w:x="9076"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是否偏离</w:t>
      </w:r>
    </w:p>
    <w:p w14:paraId="01048226" w14:textId="77777777" w:rsidR="001F560E" w:rsidRDefault="009B4827">
      <w:pPr>
        <w:framePr w:w="8688" w:wrap="auto" w:hAnchor="text" w:x="1800" w:y="6728"/>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（投标方必须严格按照此表格，逐条对照标书填写</w:t>
      </w:r>
      <w:r>
        <w:rPr>
          <w:rFonts w:ascii="Times New Roman"/>
          <w:b/>
          <w:color w:val="000000"/>
          <w:spacing w:val="54"/>
          <w:sz w:val="21"/>
          <w:lang w:eastAsia="zh-CN"/>
        </w:rPr>
        <w:t xml:space="preserve"> </w:t>
      </w:r>
      <w:r>
        <w:rPr>
          <w:rFonts w:ascii="宋体" w:hAnsi="宋体" w:cs="宋体"/>
          <w:color w:val="000000"/>
          <w:spacing w:val="-8"/>
          <w:sz w:val="21"/>
          <w:lang w:eastAsia="zh-CN"/>
        </w:rPr>
        <w:t>；填写不足、不详或不实将导致废标。）</w:t>
      </w:r>
    </w:p>
    <w:p w14:paraId="2501A188" w14:textId="3D263A58"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4A9E9AF3" w14:textId="77777777" w:rsidR="001F560E" w:rsidRDefault="009B4827">
      <w:pPr>
        <w:spacing w:before="0" w:after="0" w:line="0" w:lineRule="atLeast"/>
        <w:jc w:val="left"/>
        <w:rPr>
          <w:rFonts w:ascii="Arial"/>
          <w:color w:val="FF0000"/>
          <w:sz w:val="2"/>
          <w:lang w:eastAsia="zh-CN"/>
        </w:rPr>
      </w:pPr>
      <w:bookmarkStart w:id="26" w:name="br27"/>
      <w:bookmarkEnd w:id="26"/>
      <w:r>
        <w:rPr>
          <w:rFonts w:ascii="Arial"/>
          <w:color w:val="FF0000"/>
          <w:sz w:val="2"/>
          <w:lang w:eastAsia="zh-CN"/>
        </w:rPr>
        <w:lastRenderedPageBreak/>
        <w:t xml:space="preserve"> </w:t>
      </w:r>
    </w:p>
    <w:p w14:paraId="41AB38A0" w14:textId="77777777" w:rsidR="001F560E" w:rsidRDefault="009B4827">
      <w:pPr>
        <w:framePr w:w="2616" w:wrap="auto" w:hAnchor="text" w:x="5183" w:y="2016"/>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pacing w:val="1"/>
          <w:sz w:val="21"/>
          <w:lang w:eastAsia="zh-CN"/>
        </w:rPr>
        <w:t xml:space="preserve">1-5 </w:t>
      </w:r>
      <w:r>
        <w:rPr>
          <w:rFonts w:ascii="宋体" w:hAnsi="宋体" w:cs="宋体"/>
          <w:color w:val="000000"/>
          <w:spacing w:val="1"/>
          <w:sz w:val="21"/>
          <w:lang w:eastAsia="zh-CN"/>
        </w:rPr>
        <w:t>商务条款偏离表</w:t>
      </w:r>
    </w:p>
    <w:p w14:paraId="60A83A46" w14:textId="77777777" w:rsidR="001F560E" w:rsidRDefault="009B4827">
      <w:pPr>
        <w:framePr w:w="1296" w:wrap="auto" w:hAnchor="text" w:x="1800" w:y="2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投标方名称</w:t>
      </w:r>
    </w:p>
    <w:p w14:paraId="30D07BB4" w14:textId="77777777" w:rsidR="001F560E" w:rsidRDefault="009B4827">
      <w:pPr>
        <w:framePr w:w="1718" w:wrap="auto" w:hAnchor="text" w:x="6213" w:y="24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招标编号或序号</w:t>
      </w:r>
    </w:p>
    <w:p w14:paraId="49266DED" w14:textId="77777777" w:rsidR="001F560E" w:rsidRDefault="009B4827">
      <w:pPr>
        <w:framePr w:w="1718" w:wrap="auto" w:hAnchor="text" w:x="2048"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招标文件条目号</w:t>
      </w:r>
    </w:p>
    <w:p w14:paraId="6253E627" w14:textId="77777777" w:rsidR="001F560E" w:rsidRDefault="009B4827">
      <w:pPr>
        <w:framePr w:w="1930" w:wrap="auto" w:hAnchor="text" w:x="4086"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招标文件商务条款</w:t>
      </w:r>
    </w:p>
    <w:p w14:paraId="47B143D4" w14:textId="77777777" w:rsidR="001F560E" w:rsidRDefault="009B4827">
      <w:pPr>
        <w:framePr w:w="1930" w:wrap="auto" w:hAnchor="text" w:x="6402"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投标文件商务条款</w:t>
      </w:r>
    </w:p>
    <w:p w14:paraId="7683F7CD" w14:textId="77777777" w:rsidR="001F560E" w:rsidRDefault="009B4827">
      <w:pPr>
        <w:framePr w:w="662" w:wrap="auto" w:hAnchor="text" w:x="9285" w:y="2961"/>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说明</w:t>
      </w:r>
    </w:p>
    <w:p w14:paraId="3FC660DE" w14:textId="77777777" w:rsidR="001F560E" w:rsidRDefault="009B4827">
      <w:pPr>
        <w:framePr w:w="8688" w:wrap="auto" w:hAnchor="text" w:x="1800" w:y="391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（投标方必须严格按照此表格，逐条对照标书填写</w:t>
      </w:r>
      <w:r>
        <w:rPr>
          <w:rFonts w:ascii="Times New Roman"/>
          <w:b/>
          <w:color w:val="000000"/>
          <w:spacing w:val="54"/>
          <w:sz w:val="21"/>
          <w:lang w:eastAsia="zh-CN"/>
        </w:rPr>
        <w:t xml:space="preserve"> </w:t>
      </w:r>
      <w:r>
        <w:rPr>
          <w:rFonts w:ascii="宋体" w:hAnsi="宋体" w:cs="宋体"/>
          <w:color w:val="000000"/>
          <w:spacing w:val="-8"/>
          <w:sz w:val="21"/>
          <w:lang w:eastAsia="zh-CN"/>
        </w:rPr>
        <w:t>；填写不足、不详或不实将导致废标。）</w:t>
      </w:r>
    </w:p>
    <w:p w14:paraId="387F05FB" w14:textId="77777777" w:rsidR="001F560E" w:rsidRDefault="009B4827">
      <w:pPr>
        <w:framePr w:w="8688" w:wrap="auto" w:hAnchor="text" w:x="1800" w:y="3919"/>
        <w:widowControl w:val="0"/>
        <w:autoSpaceDE w:val="0"/>
        <w:autoSpaceDN w:val="0"/>
        <w:spacing w:before="257" w:after="0" w:line="211" w:lineRule="exact"/>
        <w:ind w:left="211"/>
        <w:jc w:val="left"/>
        <w:rPr>
          <w:rFonts w:ascii="Times New Roman"/>
          <w:color w:val="000000"/>
          <w:sz w:val="21"/>
          <w:lang w:eastAsia="zh-CN"/>
        </w:rPr>
      </w:pPr>
      <w:r>
        <w:rPr>
          <w:rFonts w:ascii="宋体" w:hAnsi="宋体" w:cs="宋体"/>
          <w:color w:val="000000"/>
          <w:sz w:val="21"/>
          <w:lang w:eastAsia="zh-CN"/>
        </w:rPr>
        <w:t>（此表可延长）</w:t>
      </w:r>
    </w:p>
    <w:p w14:paraId="7C154625" w14:textId="7E992060"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57310315" w14:textId="77777777" w:rsidR="001F560E" w:rsidRDefault="009B4827">
      <w:pPr>
        <w:spacing w:before="0" w:after="0" w:line="0" w:lineRule="atLeast"/>
        <w:jc w:val="left"/>
        <w:rPr>
          <w:rFonts w:ascii="Arial"/>
          <w:color w:val="FF0000"/>
          <w:sz w:val="2"/>
          <w:lang w:eastAsia="zh-CN"/>
        </w:rPr>
      </w:pPr>
      <w:bookmarkStart w:id="27" w:name="br28"/>
      <w:bookmarkEnd w:id="27"/>
      <w:r>
        <w:rPr>
          <w:rFonts w:ascii="Arial"/>
          <w:color w:val="FF0000"/>
          <w:sz w:val="2"/>
          <w:lang w:eastAsia="zh-CN"/>
        </w:rPr>
        <w:lastRenderedPageBreak/>
        <w:t xml:space="preserve"> </w:t>
      </w:r>
    </w:p>
    <w:p w14:paraId="0E503065" w14:textId="77777777" w:rsidR="001F560E" w:rsidRDefault="009B4827">
      <w:pPr>
        <w:framePr w:w="2405" w:wrap="auto" w:hAnchor="text" w:x="5183" w:y="25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pacing w:val="1"/>
          <w:sz w:val="21"/>
          <w:lang w:eastAsia="zh-CN"/>
        </w:rPr>
        <w:t xml:space="preserve">1-6 </w:t>
      </w:r>
      <w:r>
        <w:rPr>
          <w:rFonts w:ascii="宋体" w:hAnsi="宋体" w:cs="宋体"/>
          <w:color w:val="000000"/>
          <w:spacing w:val="1"/>
          <w:sz w:val="21"/>
          <w:lang w:eastAsia="zh-CN"/>
        </w:rPr>
        <w:t>售后服务计划</w:t>
      </w:r>
    </w:p>
    <w:p w14:paraId="355D5E85" w14:textId="77777777" w:rsidR="001F560E" w:rsidRDefault="009B4827">
      <w:pPr>
        <w:framePr w:w="1930" w:wrap="auto" w:hAnchor="text" w:x="1800" w:y="352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z w:val="21"/>
          <w:lang w:eastAsia="zh-CN"/>
        </w:rPr>
        <w:t>主要内容应包括：</w:t>
      </w:r>
    </w:p>
    <w:p w14:paraId="59FFE743" w14:textId="77777777" w:rsidR="001F560E" w:rsidRDefault="009B4827">
      <w:pPr>
        <w:framePr w:w="8688" w:wrap="auto" w:hAnchor="text" w:x="1800" w:y="3883"/>
        <w:widowControl w:val="0"/>
        <w:autoSpaceDE w:val="0"/>
        <w:autoSpaceDN w:val="0"/>
        <w:spacing w:before="0" w:after="0" w:line="234" w:lineRule="exact"/>
        <w:jc w:val="left"/>
        <w:rPr>
          <w:rFonts w:ascii="FPCKWE+Times New Roman"/>
          <w:color w:val="000000"/>
          <w:sz w:val="21"/>
          <w:lang w:eastAsia="zh-CN"/>
        </w:rPr>
      </w:pPr>
      <w:r>
        <w:rPr>
          <w:rFonts w:ascii="FPCKWE+Times New Roman"/>
          <w:color w:val="000000"/>
          <w:spacing w:val="5"/>
          <w:sz w:val="21"/>
          <w:lang w:eastAsia="zh-CN"/>
        </w:rPr>
        <w:t>1</w:t>
      </w:r>
      <w:r>
        <w:rPr>
          <w:rFonts w:ascii="宋体" w:hAnsi="宋体" w:cs="宋体"/>
          <w:color w:val="000000"/>
          <w:spacing w:val="4"/>
          <w:sz w:val="21"/>
          <w:lang w:eastAsia="zh-CN"/>
        </w:rPr>
        <w:t>、售后服务：包括售后服务部门的人员配备、技术力量、技术培训、技术服务安排、备</w:t>
      </w:r>
      <w:r>
        <w:rPr>
          <w:rFonts w:ascii="FPCKWE+Times New Roman"/>
          <w:color w:val="000000"/>
          <w:sz w:val="21"/>
          <w:lang w:eastAsia="zh-CN"/>
        </w:rPr>
        <w:t>/</w:t>
      </w:r>
    </w:p>
    <w:p w14:paraId="4957D21A" w14:textId="77777777" w:rsidR="001F560E" w:rsidRDefault="009B4827">
      <w:pPr>
        <w:framePr w:w="8688" w:wrap="auto" w:hAnchor="text" w:x="1800" w:y="3883"/>
        <w:widowControl w:val="0"/>
        <w:autoSpaceDE w:val="0"/>
        <w:autoSpaceDN w:val="0"/>
        <w:spacing w:before="183" w:after="0" w:line="211" w:lineRule="exact"/>
        <w:jc w:val="left"/>
        <w:rPr>
          <w:rFonts w:ascii="Times New Roman"/>
          <w:color w:val="000000"/>
          <w:sz w:val="21"/>
          <w:lang w:eastAsia="zh-CN"/>
        </w:rPr>
      </w:pPr>
      <w:r>
        <w:rPr>
          <w:rFonts w:ascii="宋体" w:hAnsi="宋体" w:cs="宋体"/>
          <w:color w:val="000000"/>
          <w:spacing w:val="-2"/>
          <w:sz w:val="21"/>
          <w:lang w:eastAsia="zh-CN"/>
        </w:rPr>
        <w:t>配件支持计划、故障维修响应时间、产品免费保修期、非保修期维修费用收取标准及其它服</w:t>
      </w:r>
    </w:p>
    <w:p w14:paraId="49240457" w14:textId="77777777" w:rsidR="001F560E" w:rsidRDefault="009B4827">
      <w:pPr>
        <w:framePr w:w="8688" w:wrap="auto" w:hAnchor="text" w:x="1800" w:y="3883"/>
        <w:widowControl w:val="0"/>
        <w:autoSpaceDE w:val="0"/>
        <w:autoSpaceDN w:val="0"/>
        <w:spacing w:before="197" w:after="0" w:line="211" w:lineRule="exact"/>
        <w:jc w:val="left"/>
        <w:rPr>
          <w:rFonts w:ascii="Times New Roman"/>
          <w:color w:val="000000"/>
          <w:sz w:val="21"/>
          <w:lang w:eastAsia="zh-CN"/>
        </w:rPr>
      </w:pPr>
      <w:r>
        <w:rPr>
          <w:rFonts w:ascii="宋体" w:hAnsi="宋体" w:cs="宋体"/>
          <w:color w:val="000000"/>
          <w:sz w:val="21"/>
          <w:lang w:eastAsia="zh-CN"/>
        </w:rPr>
        <w:t>务承诺。</w:t>
      </w:r>
    </w:p>
    <w:p w14:paraId="05C74FBB" w14:textId="77777777" w:rsidR="001F560E" w:rsidRDefault="009B4827">
      <w:pPr>
        <w:framePr w:w="6682" w:wrap="auto" w:hAnchor="text" w:x="1800" w:y="5209"/>
        <w:widowControl w:val="0"/>
        <w:autoSpaceDE w:val="0"/>
        <w:autoSpaceDN w:val="0"/>
        <w:spacing w:before="0" w:after="0" w:line="234" w:lineRule="exact"/>
        <w:jc w:val="left"/>
        <w:rPr>
          <w:rFonts w:ascii="Times New Roman"/>
          <w:color w:val="000000"/>
          <w:sz w:val="21"/>
          <w:lang w:eastAsia="zh-CN"/>
        </w:rPr>
      </w:pPr>
      <w:r>
        <w:rPr>
          <w:rFonts w:ascii="FPCKWE+Times New Roman"/>
          <w:color w:val="000000"/>
          <w:spacing w:val="1"/>
          <w:sz w:val="21"/>
          <w:lang w:eastAsia="zh-CN"/>
        </w:rPr>
        <w:t>2</w:t>
      </w:r>
      <w:r>
        <w:rPr>
          <w:rFonts w:ascii="宋体" w:hAnsi="宋体" w:cs="宋体"/>
          <w:color w:val="000000"/>
          <w:sz w:val="21"/>
          <w:lang w:eastAsia="zh-CN"/>
        </w:rPr>
        <w:t>、质量保证：包括企业质量认证、产品品质检测报告、质量承诺等。</w:t>
      </w:r>
    </w:p>
    <w:p w14:paraId="4A4A6F68" w14:textId="537BFDFB" w:rsidR="001F560E" w:rsidRDefault="009B4827">
      <w:pPr>
        <w:spacing w:before="0" w:after="0" w:line="0" w:lineRule="atLeast"/>
        <w:jc w:val="left"/>
        <w:rPr>
          <w:rFonts w:ascii="Arial"/>
          <w:color w:val="FF0000"/>
          <w:sz w:val="2"/>
          <w:lang w:eastAsia="zh-CN"/>
        </w:rPr>
      </w:pPr>
      <w:r>
        <w:rPr>
          <w:rFonts w:ascii="Arial"/>
          <w:color w:val="FF0000"/>
          <w:sz w:val="2"/>
          <w:lang w:eastAsia="zh-CN"/>
        </w:rPr>
        <w:br w:type="page"/>
      </w:r>
    </w:p>
    <w:p w14:paraId="24A0C4A5" w14:textId="77777777" w:rsidR="001F560E" w:rsidRDefault="009B4827">
      <w:pPr>
        <w:spacing w:before="0" w:after="0" w:line="0" w:lineRule="atLeast"/>
        <w:jc w:val="left"/>
        <w:rPr>
          <w:rFonts w:ascii="Arial"/>
          <w:color w:val="FF0000"/>
          <w:sz w:val="2"/>
          <w:lang w:eastAsia="zh-CN"/>
        </w:rPr>
      </w:pPr>
      <w:bookmarkStart w:id="28" w:name="br29"/>
      <w:bookmarkEnd w:id="28"/>
      <w:r>
        <w:rPr>
          <w:rFonts w:ascii="Arial"/>
          <w:color w:val="FF0000"/>
          <w:sz w:val="2"/>
          <w:lang w:eastAsia="zh-CN"/>
        </w:rPr>
        <w:lastRenderedPageBreak/>
        <w:t xml:space="preserve"> </w:t>
      </w:r>
    </w:p>
    <w:p w14:paraId="46A4BBF1" w14:textId="77777777" w:rsidR="001F560E" w:rsidRDefault="009B4827">
      <w:pPr>
        <w:framePr w:w="2772" w:wrap="auto" w:hAnchor="text" w:x="4688" w:y="2584"/>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附件</w:t>
      </w:r>
      <w:r>
        <w:rPr>
          <w:rFonts w:ascii="Times New Roman"/>
          <w:b/>
          <w:color w:val="000000"/>
          <w:sz w:val="21"/>
          <w:lang w:eastAsia="zh-CN"/>
        </w:rPr>
        <w:t xml:space="preserve"> </w:t>
      </w:r>
      <w:r>
        <w:rPr>
          <w:rFonts w:ascii="宋体"/>
          <w:color w:val="000000"/>
          <w:sz w:val="21"/>
          <w:lang w:eastAsia="zh-CN"/>
        </w:rPr>
        <w:t>1-7</w:t>
      </w:r>
      <w:r>
        <w:rPr>
          <w:rFonts w:ascii="宋体" w:hAnsi="宋体" w:cs="宋体"/>
          <w:color w:val="000000"/>
          <w:spacing w:val="1"/>
          <w:sz w:val="21"/>
          <w:lang w:eastAsia="zh-CN"/>
        </w:rPr>
        <w:t>关于资格的声明函</w:t>
      </w:r>
    </w:p>
    <w:p w14:paraId="38CAE9C3" w14:textId="77777777" w:rsidR="001F560E" w:rsidRDefault="009B4827">
      <w:pPr>
        <w:framePr w:w="1718" w:wrap="auto" w:hAnchor="text" w:x="5216" w:y="3520"/>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关于资格声明函</w:t>
      </w:r>
    </w:p>
    <w:p w14:paraId="5B76B62E" w14:textId="77777777" w:rsidR="001F560E" w:rsidRDefault="009B4827">
      <w:pPr>
        <w:framePr w:w="662" w:wrap="auto" w:hAnchor="text" w:x="1800" w:y="3989"/>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1"/>
          <w:sz w:val="21"/>
          <w:lang w:eastAsia="zh-CN"/>
        </w:rPr>
        <w:t>致：</w:t>
      </w:r>
    </w:p>
    <w:p w14:paraId="7437E277" w14:textId="77777777" w:rsidR="001F560E" w:rsidRDefault="009B4827">
      <w:pPr>
        <w:framePr w:w="8688" w:wrap="auto" w:hAnchor="text" w:x="1800" w:y="4457"/>
        <w:widowControl w:val="0"/>
        <w:autoSpaceDE w:val="0"/>
        <w:autoSpaceDN w:val="0"/>
        <w:spacing w:before="0" w:after="0" w:line="211" w:lineRule="exact"/>
        <w:jc w:val="left"/>
        <w:rPr>
          <w:rFonts w:ascii="Times New Roman"/>
          <w:color w:val="000000"/>
          <w:sz w:val="21"/>
          <w:lang w:eastAsia="zh-CN"/>
        </w:rPr>
      </w:pPr>
      <w:r>
        <w:rPr>
          <w:rFonts w:ascii="宋体" w:hAnsi="宋体" w:cs="宋体"/>
          <w:color w:val="000000"/>
          <w:spacing w:val="-2"/>
          <w:sz w:val="21"/>
          <w:lang w:eastAsia="zh-CN"/>
        </w:rPr>
        <w:t>关于贵方（投标邀请函的时间）第（招标编号）投标邀请，本签字人愿意参加投标，提供招</w:t>
      </w:r>
    </w:p>
    <w:p w14:paraId="1EF7F4AE" w14:textId="77777777" w:rsidR="001F560E" w:rsidRDefault="009B4827">
      <w:pPr>
        <w:framePr w:w="8688" w:wrap="auto" w:hAnchor="text" w:x="1800" w:y="4457"/>
        <w:widowControl w:val="0"/>
        <w:autoSpaceDE w:val="0"/>
        <w:autoSpaceDN w:val="0"/>
        <w:spacing w:before="257" w:after="0" w:line="211" w:lineRule="exact"/>
        <w:jc w:val="left"/>
        <w:rPr>
          <w:rFonts w:ascii="Times New Roman"/>
          <w:color w:val="000000"/>
          <w:sz w:val="21"/>
          <w:lang w:eastAsia="zh-CN"/>
        </w:rPr>
      </w:pPr>
      <w:r>
        <w:rPr>
          <w:rFonts w:ascii="宋体" w:hAnsi="宋体" w:cs="宋体"/>
          <w:color w:val="000000"/>
          <w:sz w:val="21"/>
          <w:lang w:eastAsia="zh-CN"/>
        </w:rPr>
        <w:t>标货物一览表中规定的（货物名称），并证明提交的下列文件和说明是准确的和真实的。</w:t>
      </w:r>
    </w:p>
    <w:p w14:paraId="29727E05" w14:textId="77777777" w:rsidR="001F560E" w:rsidRDefault="009B4827">
      <w:pPr>
        <w:framePr w:w="7631" w:wrap="auto" w:hAnchor="text" w:x="2372" w:y="5448"/>
        <w:widowControl w:val="0"/>
        <w:autoSpaceDE w:val="0"/>
        <w:autoSpaceDN w:val="0"/>
        <w:spacing w:before="0" w:after="0" w:line="281" w:lineRule="exact"/>
        <w:jc w:val="left"/>
        <w:rPr>
          <w:rFonts w:ascii="Times New Roman"/>
          <w:color w:val="000000"/>
          <w:sz w:val="21"/>
          <w:lang w:eastAsia="zh-CN"/>
        </w:rPr>
      </w:pPr>
      <w:r>
        <w:rPr>
          <w:rFonts w:ascii="宋体"/>
          <w:color w:val="000000"/>
          <w:spacing w:val="2"/>
          <w:sz w:val="28"/>
          <w:lang w:eastAsia="zh-CN"/>
        </w:rPr>
        <w:t>1</w:t>
      </w:r>
      <w:r>
        <w:rPr>
          <w:rFonts w:ascii="宋体" w:hAnsi="宋体" w:cs="宋体"/>
          <w:color w:val="000000"/>
          <w:spacing w:val="-2"/>
          <w:sz w:val="28"/>
          <w:lang w:eastAsia="zh-CN"/>
        </w:rPr>
        <w:t>、</w:t>
      </w:r>
      <w:r>
        <w:rPr>
          <w:rFonts w:ascii="宋体" w:hAnsi="宋体" w:cs="宋体"/>
          <w:color w:val="000000"/>
          <w:sz w:val="21"/>
          <w:lang w:eastAsia="zh-CN"/>
        </w:rPr>
        <w:t>由（工商管理部门）签发的我方工商营业执照副本复印件</w:t>
      </w:r>
      <w:r>
        <w:rPr>
          <w:rFonts w:ascii="宋体"/>
          <w:color w:val="000000"/>
          <w:spacing w:val="1"/>
          <w:sz w:val="21"/>
          <w:lang w:eastAsia="zh-CN"/>
        </w:rPr>
        <w:t>(</w:t>
      </w:r>
      <w:r>
        <w:rPr>
          <w:rFonts w:ascii="宋体" w:hAnsi="宋体" w:cs="宋体"/>
          <w:color w:val="000000"/>
          <w:sz w:val="21"/>
          <w:lang w:eastAsia="zh-CN"/>
        </w:rPr>
        <w:t>加盖公章</w:t>
      </w:r>
      <w:r>
        <w:rPr>
          <w:rFonts w:ascii="宋体"/>
          <w:color w:val="000000"/>
          <w:spacing w:val="1"/>
          <w:sz w:val="21"/>
          <w:lang w:eastAsia="zh-CN"/>
        </w:rPr>
        <w:t>)</w:t>
      </w:r>
      <w:r>
        <w:rPr>
          <w:rFonts w:ascii="宋体" w:hAnsi="宋体" w:cs="宋体"/>
          <w:color w:val="000000"/>
          <w:sz w:val="21"/>
          <w:lang w:eastAsia="zh-CN"/>
        </w:rPr>
        <w:t>一份。</w:t>
      </w:r>
    </w:p>
    <w:p w14:paraId="2859523F" w14:textId="77777777" w:rsidR="001F560E" w:rsidRDefault="009B4827">
      <w:pPr>
        <w:framePr w:w="7631" w:wrap="auto" w:hAnchor="text" w:x="2372" w:y="5448"/>
        <w:widowControl w:val="0"/>
        <w:autoSpaceDE w:val="0"/>
        <w:autoSpaceDN w:val="0"/>
        <w:spacing w:before="343" w:after="0" w:line="281" w:lineRule="exact"/>
        <w:jc w:val="left"/>
        <w:rPr>
          <w:rFonts w:ascii="Times New Roman"/>
          <w:color w:val="000000"/>
          <w:sz w:val="21"/>
          <w:lang w:eastAsia="zh-CN"/>
        </w:rPr>
      </w:pPr>
      <w:r>
        <w:rPr>
          <w:rFonts w:ascii="宋体"/>
          <w:color w:val="000000"/>
          <w:spacing w:val="2"/>
          <w:sz w:val="28"/>
          <w:lang w:eastAsia="zh-CN"/>
        </w:rPr>
        <w:t>2</w:t>
      </w:r>
      <w:r>
        <w:rPr>
          <w:rFonts w:ascii="宋体" w:hAnsi="宋体" w:cs="宋体"/>
          <w:color w:val="000000"/>
          <w:spacing w:val="-2"/>
          <w:sz w:val="28"/>
          <w:lang w:eastAsia="zh-CN"/>
        </w:rPr>
        <w:t>、</w:t>
      </w:r>
      <w:r>
        <w:rPr>
          <w:rFonts w:ascii="宋体" w:hAnsi="宋体" w:cs="宋体"/>
          <w:color w:val="000000"/>
          <w:sz w:val="21"/>
          <w:lang w:eastAsia="zh-CN"/>
        </w:rPr>
        <w:t>我方与制造商的代理协议书或制造商出具的授权书。</w:t>
      </w:r>
    </w:p>
    <w:p w14:paraId="05B4F8DB" w14:textId="77777777" w:rsidR="001F560E" w:rsidRDefault="009B4827">
      <w:pPr>
        <w:framePr w:w="7631" w:wrap="auto" w:hAnchor="text" w:x="2372" w:y="5448"/>
        <w:widowControl w:val="0"/>
        <w:autoSpaceDE w:val="0"/>
        <w:autoSpaceDN w:val="0"/>
        <w:spacing w:before="343" w:after="0" w:line="281" w:lineRule="exact"/>
        <w:jc w:val="left"/>
        <w:rPr>
          <w:rFonts w:ascii="Times New Roman"/>
          <w:color w:val="000000"/>
          <w:sz w:val="21"/>
          <w:lang w:eastAsia="zh-CN"/>
        </w:rPr>
      </w:pPr>
      <w:r>
        <w:rPr>
          <w:rFonts w:ascii="宋体"/>
          <w:color w:val="000000"/>
          <w:spacing w:val="2"/>
          <w:sz w:val="28"/>
          <w:lang w:eastAsia="zh-CN"/>
        </w:rPr>
        <w:t>3</w:t>
      </w:r>
      <w:r>
        <w:rPr>
          <w:rFonts w:ascii="宋体" w:hAnsi="宋体" w:cs="宋体"/>
          <w:color w:val="000000"/>
          <w:spacing w:val="-2"/>
          <w:sz w:val="28"/>
          <w:lang w:eastAsia="zh-CN"/>
        </w:rPr>
        <w:t>、</w:t>
      </w:r>
      <w:r>
        <w:rPr>
          <w:rFonts w:ascii="宋体" w:hAnsi="宋体" w:cs="宋体"/>
          <w:color w:val="000000"/>
          <w:sz w:val="21"/>
          <w:lang w:eastAsia="zh-CN"/>
        </w:rPr>
        <w:t>其它能使采购人和招标机构满意的资格证明文件。</w:t>
      </w:r>
    </w:p>
    <w:p w14:paraId="0ABBA55B" w14:textId="77777777" w:rsidR="001F560E" w:rsidRDefault="009B4827">
      <w:pPr>
        <w:framePr w:w="5519" w:wrap="auto" w:hAnchor="text" w:x="2372" w:y="7320"/>
        <w:widowControl w:val="0"/>
        <w:autoSpaceDE w:val="0"/>
        <w:autoSpaceDN w:val="0"/>
        <w:spacing w:before="0" w:after="0" w:line="281" w:lineRule="exact"/>
        <w:jc w:val="left"/>
        <w:rPr>
          <w:rFonts w:ascii="Times New Roman"/>
          <w:color w:val="000000"/>
          <w:sz w:val="21"/>
          <w:lang w:eastAsia="zh-CN"/>
        </w:rPr>
      </w:pPr>
      <w:r>
        <w:rPr>
          <w:rFonts w:ascii="宋体"/>
          <w:color w:val="000000"/>
          <w:spacing w:val="2"/>
          <w:sz w:val="28"/>
          <w:lang w:eastAsia="zh-CN"/>
        </w:rPr>
        <w:t>4</w:t>
      </w:r>
      <w:r>
        <w:rPr>
          <w:rFonts w:ascii="宋体" w:hAnsi="宋体" w:cs="宋体"/>
          <w:color w:val="000000"/>
          <w:spacing w:val="-2"/>
          <w:sz w:val="28"/>
          <w:lang w:eastAsia="zh-CN"/>
        </w:rPr>
        <w:t>、</w:t>
      </w:r>
      <w:r>
        <w:rPr>
          <w:rFonts w:ascii="宋体" w:hAnsi="宋体" w:cs="宋体"/>
          <w:color w:val="000000"/>
          <w:sz w:val="21"/>
          <w:lang w:eastAsia="zh-CN"/>
        </w:rPr>
        <w:t>本签字人确认资格文件中的说明是真实的、准确的。</w:t>
      </w:r>
    </w:p>
    <w:p w14:paraId="5BC34596" w14:textId="77777777" w:rsidR="001F560E" w:rsidRDefault="009B4827">
      <w:pPr>
        <w:framePr w:w="4675" w:wrap="auto" w:hAnchor="text" w:x="2372" w:y="8358"/>
        <w:widowControl w:val="0"/>
        <w:autoSpaceDE w:val="0"/>
        <w:autoSpaceDN w:val="0"/>
        <w:spacing w:before="0" w:after="0" w:line="211" w:lineRule="exact"/>
        <w:jc w:val="left"/>
        <w:rPr>
          <w:rFonts w:ascii="宋体"/>
          <w:color w:val="000000"/>
          <w:sz w:val="21"/>
          <w:lang w:eastAsia="zh-CN"/>
        </w:rPr>
      </w:pPr>
      <w:r>
        <w:rPr>
          <w:rFonts w:ascii="宋体" w:hAnsi="宋体" w:cs="宋体"/>
          <w:color w:val="000000"/>
          <w:sz w:val="21"/>
          <w:lang w:eastAsia="zh-CN"/>
        </w:rPr>
        <w:t>单位名称：</w:t>
      </w:r>
      <w:r>
        <w:rPr>
          <w:rFonts w:ascii="宋体"/>
          <w:color w:val="000000"/>
          <w:sz w:val="21"/>
          <w:lang w:eastAsia="zh-CN"/>
        </w:rPr>
        <w:t>________________</w:t>
      </w:r>
    </w:p>
    <w:p w14:paraId="6D5167CD" w14:textId="77777777" w:rsidR="001F560E" w:rsidRDefault="009B4827">
      <w:pPr>
        <w:framePr w:w="4675" w:wrap="auto" w:hAnchor="text" w:x="2372" w:y="8358"/>
        <w:widowControl w:val="0"/>
        <w:autoSpaceDE w:val="0"/>
        <w:autoSpaceDN w:val="0"/>
        <w:spacing w:before="257" w:after="0" w:line="211" w:lineRule="exact"/>
        <w:jc w:val="left"/>
        <w:rPr>
          <w:rFonts w:ascii="宋体"/>
          <w:color w:val="000000"/>
          <w:sz w:val="21"/>
          <w:lang w:eastAsia="zh-CN"/>
        </w:rPr>
      </w:pPr>
      <w:r>
        <w:rPr>
          <w:rFonts w:ascii="宋体" w:hAnsi="宋体" w:cs="宋体"/>
          <w:color w:val="000000"/>
          <w:sz w:val="21"/>
          <w:lang w:eastAsia="zh-CN"/>
        </w:rPr>
        <w:t>单位地址：</w:t>
      </w:r>
      <w:r>
        <w:rPr>
          <w:rFonts w:ascii="宋体"/>
          <w:color w:val="000000"/>
          <w:sz w:val="21"/>
          <w:lang w:eastAsia="zh-CN"/>
        </w:rPr>
        <w:t>________________</w:t>
      </w:r>
    </w:p>
    <w:p w14:paraId="67081B48" w14:textId="77777777" w:rsidR="001F560E" w:rsidRDefault="009B4827">
      <w:pPr>
        <w:framePr w:w="4675" w:wrap="auto" w:hAnchor="text" w:x="2372" w:y="8358"/>
        <w:widowControl w:val="0"/>
        <w:autoSpaceDE w:val="0"/>
        <w:autoSpaceDN w:val="0"/>
        <w:spacing w:before="257" w:after="0" w:line="211" w:lineRule="exact"/>
        <w:jc w:val="left"/>
        <w:rPr>
          <w:rFonts w:ascii="宋体"/>
          <w:color w:val="000000"/>
          <w:sz w:val="21"/>
          <w:lang w:eastAsia="zh-CN"/>
        </w:rPr>
      </w:pPr>
      <w:r>
        <w:rPr>
          <w:rFonts w:ascii="宋体" w:hAnsi="宋体" w:cs="宋体"/>
          <w:color w:val="000000"/>
          <w:sz w:val="21"/>
          <w:lang w:eastAsia="zh-CN"/>
        </w:rPr>
        <w:t>授权签署本资格证明文件人：</w:t>
      </w:r>
      <w:r>
        <w:rPr>
          <w:rFonts w:ascii="宋体"/>
          <w:color w:val="000000"/>
          <w:sz w:val="21"/>
          <w:lang w:eastAsia="zh-CN"/>
        </w:rPr>
        <w:t>________________</w:t>
      </w:r>
    </w:p>
    <w:p w14:paraId="3D0B8414" w14:textId="77777777" w:rsidR="001F560E" w:rsidRDefault="009B4827">
      <w:pPr>
        <w:framePr w:w="4675" w:wrap="auto" w:hAnchor="text" w:x="2372" w:y="8358"/>
        <w:widowControl w:val="0"/>
        <w:autoSpaceDE w:val="0"/>
        <w:autoSpaceDN w:val="0"/>
        <w:spacing w:before="257" w:after="0" w:line="211" w:lineRule="exact"/>
        <w:jc w:val="left"/>
        <w:rPr>
          <w:rFonts w:ascii="宋体"/>
          <w:color w:val="000000"/>
          <w:sz w:val="21"/>
        </w:rPr>
      </w:pPr>
      <w:proofErr w:type="spellStart"/>
      <w:r>
        <w:rPr>
          <w:rFonts w:ascii="宋体" w:hAnsi="宋体" w:cs="宋体"/>
          <w:color w:val="000000"/>
          <w:sz w:val="21"/>
        </w:rPr>
        <w:t>传真邮编</w:t>
      </w:r>
      <w:proofErr w:type="spellEnd"/>
      <w:r>
        <w:rPr>
          <w:rFonts w:ascii="宋体" w:hAnsi="宋体" w:cs="宋体"/>
          <w:color w:val="000000"/>
          <w:sz w:val="21"/>
        </w:rPr>
        <w:t>：</w:t>
      </w:r>
      <w:r>
        <w:rPr>
          <w:rFonts w:ascii="宋体"/>
          <w:color w:val="000000"/>
          <w:sz w:val="21"/>
        </w:rPr>
        <w:t>________________</w:t>
      </w:r>
    </w:p>
    <w:p w14:paraId="7DD6D4D2" w14:textId="77777777" w:rsidR="001F560E" w:rsidRDefault="009B4827">
      <w:pPr>
        <w:framePr w:w="4675" w:wrap="auto" w:hAnchor="text" w:x="2372" w:y="8358"/>
        <w:widowControl w:val="0"/>
        <w:autoSpaceDE w:val="0"/>
        <w:autoSpaceDN w:val="0"/>
        <w:spacing w:before="257" w:after="0" w:line="211" w:lineRule="exact"/>
        <w:jc w:val="left"/>
        <w:rPr>
          <w:rFonts w:ascii="宋体"/>
          <w:color w:val="000000"/>
          <w:sz w:val="21"/>
        </w:rPr>
      </w:pPr>
      <w:proofErr w:type="spellStart"/>
      <w:r>
        <w:rPr>
          <w:rFonts w:ascii="宋体" w:hAnsi="宋体" w:cs="宋体"/>
          <w:color w:val="000000"/>
          <w:sz w:val="21"/>
        </w:rPr>
        <w:t>电话</w:t>
      </w:r>
      <w:proofErr w:type="spellEnd"/>
      <w:r>
        <w:rPr>
          <w:rFonts w:ascii="宋体" w:hAnsi="宋体" w:cs="宋体"/>
          <w:color w:val="000000"/>
          <w:sz w:val="21"/>
        </w:rPr>
        <w:t>：</w:t>
      </w:r>
      <w:r>
        <w:rPr>
          <w:rFonts w:ascii="宋体"/>
          <w:color w:val="000000"/>
          <w:sz w:val="21"/>
        </w:rPr>
        <w:t>________________</w:t>
      </w:r>
    </w:p>
    <w:p w14:paraId="35AF6929" w14:textId="56CB70CE" w:rsidR="001F560E" w:rsidRDefault="001F560E">
      <w:pPr>
        <w:spacing w:before="0" w:after="0" w:line="0" w:lineRule="atLeast"/>
        <w:jc w:val="left"/>
        <w:rPr>
          <w:rFonts w:ascii="Arial"/>
          <w:color w:val="FF0000"/>
          <w:sz w:val="2"/>
        </w:rPr>
      </w:pPr>
    </w:p>
    <w:sectPr w:rsidR="001F560E">
      <w:pgSz w:w="11900" w:h="16820"/>
      <w:pgMar w:top="0" w:right="0" w:bottom="0" w:left="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embedRegular r:id="rId1" w:subsetted="1" w:fontKey="{8A0E99F6-7823-AE41-932D-A10F3CAED1DA}"/>
  </w:font>
  <w:font w:name="Times New Roman">
    <w:panose1 w:val="02020603050405020304"/>
    <w:charset w:val="00"/>
    <w:family w:val="roman"/>
    <w:pitch w:val="variable"/>
    <w:sig w:usb0="E0007EFF" w:usb1="C000785B" w:usb2="00000009" w:usb3="00000000" w:csb0="000001FF" w:csb1="00000000"/>
    <w:embedRegular r:id="rId2" w:fontKey="{F2D01FBE-433B-4A46-8C4F-3EEB689C9592}"/>
    <w:embedBold r:id="rId3" w:fontKey="{C6E9D1E7-00DD-BE4E-9AA2-38FDF070FCCD}"/>
  </w:font>
  <w:font w:name="Arial">
    <w:panose1 w:val="020B0604020202020204"/>
    <w:charset w:val="00"/>
    <w:family w:val="swiss"/>
    <w:pitch w:val="variable"/>
    <w:sig w:usb0="E0002AFF" w:usb1="C0007843" w:usb2="00000009" w:usb3="00000000" w:csb0="000001FF" w:csb1="00000000"/>
    <w:embedRegular r:id="rId4" w:fontKey="{446B1272-A3AD-B641-B384-1E16FB45949B}"/>
    <w:embedBold r:id="rId5" w:fontKey="{ACFF53E5-8A83-ED4C-9796-F987624987A4}"/>
  </w:font>
  <w:font w:name="宋体">
    <w:altName w:val="SimSun"/>
    <w:panose1 w:val="02010600030101010101"/>
    <w:charset w:val="86"/>
    <w:family w:val="auto"/>
    <w:pitch w:val="variable"/>
    <w:sig w:usb0="00000003" w:usb1="288F0000" w:usb2="00000016" w:usb3="00000000" w:csb0="00040001" w:csb1="00000000"/>
    <w:embedRegular r:id="rId6" w:subsetted="1" w:fontKey="{7243DE07-8797-3F47-99D2-55A66229B6AF}"/>
  </w:font>
  <w:font w:name="FPCKWE+Times New Roman">
    <w:charset w:val="01"/>
    <w:family w:val="roman"/>
    <w:pitch w:val="variable"/>
    <w:sig w:usb0="01010101" w:usb1="01010101" w:usb2="01010101" w:usb3="01010101" w:csb0="01010101" w:csb1="01010101"/>
  </w:font>
  <w:font w:name="Wingdings 2">
    <w:panose1 w:val="05020102010507070707"/>
    <w:charset w:val="00"/>
    <w:family w:val="decorative"/>
    <w:pitch w:val="variable"/>
    <w:sig w:usb0="00000003" w:usb1="00000000" w:usb2="00000000" w:usb3="00000000" w:csb0="80000001" w:csb1="00000000"/>
    <w:embedRegular r:id="rId8" w:fontKey="{53A8AE9F-5292-0845-BEF9-D8C6B0025C42}"/>
  </w:font>
  <w:font w:name="微软雅黑">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embedSystemFonts/>
  <w:bordersDoNotSurroundHeader/>
  <w:bordersDoNotSurroundFooter/>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5B2D"/>
    <w:rsid w:val="001F560E"/>
    <w:rsid w:val="009B4827"/>
    <w:rsid w:val="00A139D8"/>
    <w:rsid w:val="00B06B85"/>
    <w:rsid w:val="00BA5B2D"/>
    <w:rsid w:val="00FF5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D2174"/>
  <w15:docId w15:val="{29C4DD7D-6ED7-A145-9E49-86C9990AE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before="120" w:after="240"/>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tblPr>
      <w:tblInd w:w="0" w:type="dxa"/>
      <w:tblCellMar>
        <w:top w:w="0" w:type="dxa"/>
        <w:left w:w="108" w:type="dxa"/>
        <w:bottom w:w="0" w:type="dxa"/>
        <w:right w:w="0" w:type="dxa"/>
      </w:tblCellMar>
    </w:tblPr>
  </w:style>
  <w:style w:type="paragraph" w:customStyle="1" w:styleId="1">
    <w:name w:val="无列表1"/>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29</Pages>
  <Words>3109</Words>
  <Characters>17725</Characters>
  <Application>Microsoft Office Word</Application>
  <DocSecurity>0</DocSecurity>
  <Lines>147</Lines>
  <Paragraphs>41</Paragraphs>
  <ScaleCrop>false</ScaleCrop>
  <HeadingPairs>
    <vt:vector size="2" baseType="variant">
      <vt:variant>
        <vt:lpstr>Caption</vt:lpstr>
      </vt:variant>
      <vt:variant>
        <vt:i4>1</vt:i4>
      </vt:variant>
    </vt:vector>
  </HeadingPairs>
  <TitlesOfParts>
    <vt:vector size="1" baseType="lpstr">
      <vt:lpstr/>
    </vt:vector>
  </TitlesOfParts>
  <Company>Aspose</Company>
  <LinksUpToDate>false</LinksUpToDate>
  <CharactersWithSpaces>20793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wangguangdong@aliyun.com</cp:lastModifiedBy>
  <cp:revision>3</cp:revision>
  <dcterms:created xsi:type="dcterms:W3CDTF">2021-09-08T02:37:00Z</dcterms:created>
  <dcterms:modified xsi:type="dcterms:W3CDTF">2021-09-08T02:53:00Z</dcterms:modified>
</cp:coreProperties>
</file>