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47E6D" w14:textId="77777777" w:rsidR="00321A03" w:rsidRDefault="00285AA8">
      <w:pPr>
        <w:pStyle w:val="2"/>
        <w:widowControl/>
        <w:spacing w:before="450" w:beforeAutospacing="0" w:after="300" w:afterAutospacing="0" w:line="400" w:lineRule="exact"/>
        <w:jc w:val="center"/>
        <w:textAlignment w:val="baseline"/>
        <w:rPr>
          <w:rFonts w:hint="default"/>
          <w:color w:val="383940"/>
          <w:sz w:val="39"/>
          <w:szCs w:val="39"/>
        </w:rPr>
      </w:pPr>
      <w:r>
        <w:rPr>
          <w:color w:val="383940"/>
          <w:sz w:val="39"/>
          <w:szCs w:val="39"/>
          <w:shd w:val="clear" w:color="auto" w:fill="FFFFFF"/>
        </w:rPr>
        <w:t>单一来源采购论证意见公示</w:t>
      </w:r>
    </w:p>
    <w:p w14:paraId="1FA2F151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一、项目信息</w:t>
      </w:r>
    </w:p>
    <w:p w14:paraId="49108279" w14:textId="0A2BB22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采购人：</w:t>
      </w:r>
      <w:r w:rsidR="00FC0D74" w:rsidRPr="00FC0D74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</w:p>
    <w:p w14:paraId="196A31D4" w14:textId="3FD9472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项目名称：</w:t>
      </w:r>
      <w:r w:rsidR="00537BE2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业务信息交互平台开发</w:t>
      </w:r>
    </w:p>
    <w:p w14:paraId="1A064BA3" w14:textId="043F20A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拟采购的货物或者服务的说明：</w:t>
      </w:r>
      <w:r w:rsidR="00B741C6" w:rsidRPr="00B741C6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提供</w:t>
      </w:r>
      <w:r w:rsidR="00537BE2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中联HIS与互联网业务（如挂号、预约、缴费等）</w:t>
      </w:r>
      <w:r w:rsidR="00B741C6" w:rsidRPr="00B741C6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交互对接接口设计、开发、测试等服务</w:t>
      </w:r>
    </w:p>
    <w:p w14:paraId="7E9079D6" w14:textId="0318367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拟采购的货物或服务的预算金额：</w:t>
      </w:r>
      <w:r w:rsidR="00537BE2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15</w:t>
      </w:r>
      <w:r w:rsidR="00B741C6" w:rsidRPr="00B741C6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0000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（人民币）</w:t>
      </w:r>
    </w:p>
    <w:p w14:paraId="079F0DD7" w14:textId="265F54C9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采用单一来源采购方式的原因及说明:</w:t>
      </w:r>
    </w:p>
    <w:p w14:paraId="7BE2B7C2" w14:textId="720DC979" w:rsidR="00321A03" w:rsidRPr="00330887" w:rsidRDefault="00620A43" w:rsidP="00330887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随着近年来医院互联网业务（如在线预约、挂号、缴费等）的发展和众多平台的接入（如医院官网、微信服务号、APP等），需要医院HIS对外提供统一的业务信息交互平台，我院当前使用的HIS系统是由吉林省中联天润科技有限公司负责承建的，因此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从软件系统架构设计、开发、测试、管理等维度进行考虑</w:t>
      </w:r>
      <w:r w:rsidR="00960329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该项目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建议由HIS厂家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即吉林省中联天润科技有限公司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进行承建，这样既符合软件工程的需要，也可以有效降低后续医院信息化建设成本。经过多轮协商和多方论证，该部分费用为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15</w:t>
      </w:r>
      <w:r w:rsidR="00330887">
        <w:rPr>
          <w:rFonts w:ascii="微软雅黑" w:eastAsia="微软雅黑" w:hAnsi="微软雅黑" w:cs="微软雅黑"/>
          <w:color w:val="383838"/>
          <w:shd w:val="clear" w:color="auto" w:fill="FFFFFF"/>
        </w:rPr>
        <w:t>0000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元人民币。</w:t>
      </w:r>
      <w:r w:rsidR="00285AA8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根据《中华人民共和国政府采购法》第三十一条“（一）只能从唯一供应商处采购的”规定，本项目拟采用单一来源采购。具体内容详见专业人员论证意见表。</w:t>
      </w:r>
    </w:p>
    <w:p w14:paraId="43B098B2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二、拟定供应商信息</w:t>
      </w:r>
    </w:p>
    <w:p w14:paraId="68DEAB05" w14:textId="14EC6584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名称：</w:t>
      </w:r>
      <w:r w:rsidR="00620A43" w:rsidRPr="00620A43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吉林省中联天润科技有限公司</w:t>
      </w:r>
    </w:p>
    <w:p w14:paraId="4153CE29" w14:textId="5F16BA40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="00620A43" w:rsidRPr="00620A43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吉林省长春市人民大街7</w:t>
      </w:r>
      <w:r w:rsidR="00620A43" w:rsidRPr="00620A43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251-2</w:t>
      </w:r>
      <w:r w:rsidR="00620A43" w:rsidRPr="00620A43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金谷鸿业大厦4</w:t>
      </w:r>
      <w:r w:rsidR="00620A43" w:rsidRPr="00620A43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06</w:t>
      </w:r>
      <w:r w:rsidR="00620A43" w:rsidRPr="00620A43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室</w:t>
      </w:r>
    </w:p>
    <w:p w14:paraId="4718D196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lastRenderedPageBreak/>
        <w:t>三、公示期限</w:t>
      </w:r>
    </w:p>
    <w:p w14:paraId="1E2D4767" w14:textId="0D41C2E3" w:rsidR="00321A03" w:rsidRDefault="00330887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2</w:t>
      </w:r>
      <w:r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0</w:t>
      </w:r>
      <w:r w:rsidR="00620A43"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18</w:t>
      </w:r>
      <w:r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.</w:t>
      </w:r>
      <w:r w:rsidR="009F1E6B"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5</w:t>
      </w:r>
      <w:r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.</w:t>
      </w:r>
      <w:r w:rsidR="00620A43"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24</w:t>
      </w: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～2</w:t>
      </w:r>
      <w:r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0</w:t>
      </w:r>
      <w:r w:rsidR="00620A43"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18</w:t>
      </w:r>
      <w:r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.</w:t>
      </w:r>
      <w:r w:rsidR="009F1E6B"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5</w:t>
      </w:r>
      <w:r w:rsidR="00285AA8"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.</w:t>
      </w:r>
      <w:r w:rsidR="00620A43"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3</w:t>
      </w:r>
      <w:r w:rsidR="009F1E6B"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  <w:t>0</w:t>
      </w:r>
      <w:r w:rsidR="00285AA8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（5个工作日）</w:t>
      </w:r>
    </w:p>
    <w:p w14:paraId="4A190113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四、其他补充事宜：</w:t>
      </w:r>
    </w:p>
    <w:p w14:paraId="3C4B1AC2" w14:textId="1E42349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举例：潜在采购供应商对公示内容有异议的，请于公示期内以实名书面（包括联系人、地址、联系电话）形式将意见（单位的加盖公章）反馈至采购人：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）</w:t>
      </w:r>
    </w:p>
    <w:p w14:paraId="284E4AB0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五、联系方式</w:t>
      </w:r>
    </w:p>
    <w:p w14:paraId="5E93FCFB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1.采购人</w:t>
      </w:r>
    </w:p>
    <w:p w14:paraId="6E5D081E" w14:textId="608FEBE6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</w:t>
      </w:r>
    </w:p>
    <w:p w14:paraId="020D4610" w14:textId="06C6A0F8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　</w:t>
      </w:r>
    </w:p>
    <w:p w14:paraId="52457B4D" w14:textId="064DACFC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联系方式：联系人：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</w:t>
      </w:r>
    </w:p>
    <w:p w14:paraId="4E980840" w14:textId="01D4D3B9" w:rsidR="00F44BAD" w:rsidRDefault="00F44BAD">
      <w:pPr>
        <w:widowControl/>
        <w:jc w:val="left"/>
      </w:pPr>
      <w: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F44BAD" w14:paraId="6CB73F3B" w14:textId="77777777" w:rsidTr="00F44BAD">
        <w:tc>
          <w:tcPr>
            <w:tcW w:w="1704" w:type="dxa"/>
            <w:shd w:val="clear" w:color="auto" w:fill="D9D9D9" w:themeFill="background1" w:themeFillShade="D9"/>
          </w:tcPr>
          <w:p w14:paraId="64586EB1" w14:textId="70519260" w:rsidR="00F44BAD" w:rsidRDefault="00F44BAD" w:rsidP="00F44BAD">
            <w:pPr>
              <w:spacing w:line="400" w:lineRule="exact"/>
              <w:jc w:val="center"/>
            </w:pPr>
            <w:r>
              <w:rPr>
                <w:rFonts w:hint="eastAsia"/>
              </w:rPr>
              <w:lastRenderedPageBreak/>
              <w:t>业务类型</w:t>
            </w:r>
          </w:p>
        </w:tc>
        <w:tc>
          <w:tcPr>
            <w:tcW w:w="1704" w:type="dxa"/>
            <w:shd w:val="clear" w:color="auto" w:fill="D9D9D9" w:themeFill="background1" w:themeFillShade="D9"/>
          </w:tcPr>
          <w:p w14:paraId="2F9B625B" w14:textId="46AD1014" w:rsidR="00F44BAD" w:rsidRDefault="00F44BAD" w:rsidP="00F44BAD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模块</w:t>
            </w:r>
          </w:p>
        </w:tc>
        <w:tc>
          <w:tcPr>
            <w:tcW w:w="1704" w:type="dxa"/>
            <w:shd w:val="clear" w:color="auto" w:fill="D9D9D9" w:themeFill="background1" w:themeFillShade="D9"/>
          </w:tcPr>
          <w:p w14:paraId="7718FFAB" w14:textId="786BFBA0" w:rsidR="00F44BAD" w:rsidRDefault="00F44BAD" w:rsidP="00F44BAD">
            <w:pPr>
              <w:spacing w:line="400" w:lineRule="exact"/>
              <w:jc w:val="center"/>
            </w:pPr>
            <w:r>
              <w:rPr>
                <w:rFonts w:hint="eastAsia"/>
              </w:rPr>
              <w:t>业务功能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15152F52" w14:textId="28F325A4" w:rsidR="00F44BAD" w:rsidRDefault="00F44BAD" w:rsidP="00F44BAD">
            <w:pPr>
              <w:spacing w:line="400" w:lineRule="exact"/>
              <w:jc w:val="center"/>
            </w:pPr>
            <w:r>
              <w:rPr>
                <w:rFonts w:hint="eastAsia"/>
              </w:rPr>
              <w:t>说明</w:t>
            </w:r>
          </w:p>
        </w:tc>
        <w:tc>
          <w:tcPr>
            <w:tcW w:w="1705" w:type="dxa"/>
            <w:shd w:val="clear" w:color="auto" w:fill="D9D9D9" w:themeFill="background1" w:themeFillShade="D9"/>
          </w:tcPr>
          <w:p w14:paraId="68C51B5A" w14:textId="2ABC0B2C" w:rsidR="00F44BAD" w:rsidRDefault="00F44BAD" w:rsidP="00F44BAD">
            <w:pPr>
              <w:spacing w:line="400" w:lineRule="exact"/>
              <w:jc w:val="center"/>
            </w:pPr>
            <w:r>
              <w:rPr>
                <w:rFonts w:hint="eastAsia"/>
              </w:rPr>
              <w:t>金额</w:t>
            </w:r>
          </w:p>
        </w:tc>
      </w:tr>
      <w:tr w:rsidR="00F44BAD" w14:paraId="33D04EF9" w14:textId="77777777" w:rsidTr="00F44BAD">
        <w:tc>
          <w:tcPr>
            <w:tcW w:w="1704" w:type="dxa"/>
            <w:vMerge w:val="restart"/>
          </w:tcPr>
          <w:p w14:paraId="4D01BE15" w14:textId="0BC6F47A" w:rsidR="00F44BAD" w:rsidRDefault="00F44BAD">
            <w:pPr>
              <w:spacing w:line="400" w:lineRule="exact"/>
            </w:pPr>
            <w:r>
              <w:rPr>
                <w:rFonts w:hint="eastAsia"/>
              </w:rPr>
              <w:t>接入通道</w:t>
            </w:r>
          </w:p>
        </w:tc>
        <w:tc>
          <w:tcPr>
            <w:tcW w:w="1704" w:type="dxa"/>
            <w:vMerge w:val="restart"/>
          </w:tcPr>
          <w:p w14:paraId="56E60B03" w14:textId="370D5553" w:rsidR="00F44BAD" w:rsidRDefault="00F44BAD">
            <w:pPr>
              <w:spacing w:line="400" w:lineRule="exact"/>
            </w:pPr>
            <w:r>
              <w:rPr>
                <w:rFonts w:hint="eastAsia"/>
              </w:rPr>
              <w:t>注册</w:t>
            </w:r>
          </w:p>
        </w:tc>
        <w:tc>
          <w:tcPr>
            <w:tcW w:w="1704" w:type="dxa"/>
          </w:tcPr>
          <w:p w14:paraId="524154B2" w14:textId="57CE6F63" w:rsidR="00F44BAD" w:rsidRDefault="00F44BAD">
            <w:pPr>
              <w:spacing w:line="400" w:lineRule="exact"/>
            </w:pPr>
            <w:r>
              <w:rPr>
                <w:rFonts w:hint="eastAsia"/>
              </w:rPr>
              <w:t>通道数量控制</w:t>
            </w:r>
          </w:p>
        </w:tc>
        <w:tc>
          <w:tcPr>
            <w:tcW w:w="1705" w:type="dxa"/>
          </w:tcPr>
          <w:p w14:paraId="2F5B0C01" w14:textId="495A6B73" w:rsidR="00F44BAD" w:rsidRDefault="00F44BAD">
            <w:pPr>
              <w:spacing w:line="400" w:lineRule="exact"/>
              <w:rPr>
                <w:rFonts w:hint="eastAsia"/>
              </w:rPr>
            </w:pPr>
          </w:p>
        </w:tc>
        <w:tc>
          <w:tcPr>
            <w:tcW w:w="1705" w:type="dxa"/>
            <w:vMerge w:val="restart"/>
          </w:tcPr>
          <w:p w14:paraId="52E845F3" w14:textId="181EF1B5" w:rsidR="00F44BAD" w:rsidRDefault="00F44BAD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0000</w:t>
            </w:r>
          </w:p>
        </w:tc>
      </w:tr>
      <w:tr w:rsidR="00F44BAD" w14:paraId="34442B83" w14:textId="77777777" w:rsidTr="00F44BAD">
        <w:tc>
          <w:tcPr>
            <w:tcW w:w="1704" w:type="dxa"/>
            <w:vMerge/>
          </w:tcPr>
          <w:p w14:paraId="59727C2C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  <w:vMerge/>
          </w:tcPr>
          <w:p w14:paraId="18129C66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</w:tcPr>
          <w:p w14:paraId="1D06A490" w14:textId="68F6ECD6" w:rsidR="00F44BAD" w:rsidRDefault="00F44BAD">
            <w:pPr>
              <w:spacing w:line="400" w:lineRule="exact"/>
            </w:pPr>
            <w:r>
              <w:rPr>
                <w:rFonts w:hint="eastAsia"/>
              </w:rPr>
              <w:t>通道权限控制</w:t>
            </w:r>
          </w:p>
        </w:tc>
        <w:tc>
          <w:tcPr>
            <w:tcW w:w="1705" w:type="dxa"/>
          </w:tcPr>
          <w:p w14:paraId="22E3E1EF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/>
          </w:tcPr>
          <w:p w14:paraId="1B5F5B74" w14:textId="77777777" w:rsidR="00F44BAD" w:rsidRDefault="00F44BAD">
            <w:pPr>
              <w:spacing w:line="400" w:lineRule="exact"/>
            </w:pPr>
          </w:p>
        </w:tc>
      </w:tr>
      <w:tr w:rsidR="00F44BAD" w14:paraId="4DC609E3" w14:textId="77777777" w:rsidTr="00F44BAD">
        <w:tc>
          <w:tcPr>
            <w:tcW w:w="1704" w:type="dxa"/>
            <w:vMerge w:val="restart"/>
          </w:tcPr>
          <w:p w14:paraId="3646072C" w14:textId="0967E79C" w:rsidR="00F44BAD" w:rsidRDefault="00F44BAD">
            <w:pPr>
              <w:spacing w:line="400" w:lineRule="exact"/>
            </w:pPr>
            <w:r>
              <w:rPr>
                <w:rFonts w:hint="eastAsia"/>
              </w:rPr>
              <w:t>第三方信息管理</w:t>
            </w:r>
          </w:p>
        </w:tc>
        <w:tc>
          <w:tcPr>
            <w:tcW w:w="1704" w:type="dxa"/>
          </w:tcPr>
          <w:p w14:paraId="378E00DF" w14:textId="017B5122" w:rsidR="00F44BAD" w:rsidRDefault="00F44BAD">
            <w:pPr>
              <w:spacing w:line="400" w:lineRule="exact"/>
            </w:pPr>
            <w:r>
              <w:rPr>
                <w:rFonts w:hint="eastAsia"/>
              </w:rPr>
              <w:t>信息查询</w:t>
            </w:r>
          </w:p>
        </w:tc>
        <w:tc>
          <w:tcPr>
            <w:tcW w:w="1704" w:type="dxa"/>
          </w:tcPr>
          <w:p w14:paraId="5DC43557" w14:textId="48A0E72E" w:rsidR="00F44BAD" w:rsidRDefault="00F44BAD">
            <w:pPr>
              <w:spacing w:line="400" w:lineRule="exact"/>
            </w:pPr>
            <w:r>
              <w:rPr>
                <w:rFonts w:hint="eastAsia"/>
              </w:rPr>
              <w:t>信息列表</w:t>
            </w:r>
          </w:p>
        </w:tc>
        <w:tc>
          <w:tcPr>
            <w:tcW w:w="1705" w:type="dxa"/>
          </w:tcPr>
          <w:p w14:paraId="4B3F2BA3" w14:textId="539734DD" w:rsidR="00F44BAD" w:rsidRDefault="00F44BAD">
            <w:pPr>
              <w:spacing w:line="400" w:lineRule="exact"/>
            </w:pPr>
            <w:r>
              <w:rPr>
                <w:rFonts w:hint="eastAsia"/>
              </w:rPr>
              <w:t>第三方基础信息</w:t>
            </w:r>
          </w:p>
        </w:tc>
        <w:tc>
          <w:tcPr>
            <w:tcW w:w="1705" w:type="dxa"/>
            <w:vMerge w:val="restart"/>
          </w:tcPr>
          <w:p w14:paraId="5179EEAB" w14:textId="61E99D93" w:rsidR="00F44BAD" w:rsidRDefault="00F44BAD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0000</w:t>
            </w:r>
          </w:p>
        </w:tc>
      </w:tr>
      <w:tr w:rsidR="00F44BAD" w14:paraId="23F90CB7" w14:textId="77777777" w:rsidTr="00F44BAD">
        <w:tc>
          <w:tcPr>
            <w:tcW w:w="1704" w:type="dxa"/>
            <w:vMerge/>
          </w:tcPr>
          <w:p w14:paraId="4176154B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</w:tcPr>
          <w:p w14:paraId="6A1BB131" w14:textId="28899B74" w:rsidR="00F44BAD" w:rsidRDefault="00F44BAD">
            <w:pPr>
              <w:spacing w:line="400" w:lineRule="exact"/>
            </w:pPr>
            <w:r>
              <w:rPr>
                <w:rFonts w:hint="eastAsia"/>
              </w:rPr>
              <w:t>信息配置</w:t>
            </w:r>
          </w:p>
        </w:tc>
        <w:tc>
          <w:tcPr>
            <w:tcW w:w="1704" w:type="dxa"/>
          </w:tcPr>
          <w:p w14:paraId="43698190" w14:textId="54B35C0B" w:rsidR="00F44BAD" w:rsidRDefault="00F44BAD">
            <w:pPr>
              <w:spacing w:line="400" w:lineRule="exact"/>
            </w:pPr>
            <w:r>
              <w:rPr>
                <w:rFonts w:hint="eastAsia"/>
              </w:rPr>
              <w:t>信息配置</w:t>
            </w:r>
          </w:p>
        </w:tc>
        <w:tc>
          <w:tcPr>
            <w:tcW w:w="1705" w:type="dxa"/>
          </w:tcPr>
          <w:p w14:paraId="419C4635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/>
          </w:tcPr>
          <w:p w14:paraId="233E3161" w14:textId="77777777" w:rsidR="00F44BAD" w:rsidRDefault="00F44BAD">
            <w:pPr>
              <w:spacing w:line="400" w:lineRule="exact"/>
            </w:pPr>
          </w:p>
        </w:tc>
      </w:tr>
      <w:tr w:rsidR="00F44BAD" w14:paraId="225AB172" w14:textId="77777777" w:rsidTr="00F44BAD">
        <w:tc>
          <w:tcPr>
            <w:tcW w:w="1704" w:type="dxa"/>
            <w:vMerge w:val="restart"/>
          </w:tcPr>
          <w:p w14:paraId="24697DFB" w14:textId="2C250A06" w:rsidR="00F44BAD" w:rsidRDefault="00F44BAD">
            <w:pPr>
              <w:spacing w:line="400" w:lineRule="exact"/>
            </w:pPr>
            <w:r>
              <w:rPr>
                <w:rFonts w:hint="eastAsia"/>
              </w:rPr>
              <w:t>监控管理</w:t>
            </w:r>
          </w:p>
        </w:tc>
        <w:tc>
          <w:tcPr>
            <w:tcW w:w="1704" w:type="dxa"/>
          </w:tcPr>
          <w:p w14:paraId="7E12D42E" w14:textId="12F2FD0C" w:rsidR="00F44BAD" w:rsidRDefault="00F44BAD">
            <w:pPr>
              <w:spacing w:line="400" w:lineRule="exact"/>
            </w:pPr>
            <w:r>
              <w:rPr>
                <w:rFonts w:hint="eastAsia"/>
              </w:rPr>
              <w:t>平台服务监控</w:t>
            </w:r>
          </w:p>
        </w:tc>
        <w:tc>
          <w:tcPr>
            <w:tcW w:w="1704" w:type="dxa"/>
          </w:tcPr>
          <w:p w14:paraId="3362EC49" w14:textId="7767C1FD" w:rsidR="00F44BAD" w:rsidRDefault="00F44BAD">
            <w:pPr>
              <w:spacing w:line="400" w:lineRule="exact"/>
            </w:pPr>
            <w:r>
              <w:rPr>
                <w:rFonts w:hint="eastAsia"/>
              </w:rPr>
              <w:t>平台服务运行状态</w:t>
            </w:r>
          </w:p>
        </w:tc>
        <w:tc>
          <w:tcPr>
            <w:tcW w:w="1705" w:type="dxa"/>
          </w:tcPr>
          <w:p w14:paraId="750F84DB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 w:val="restart"/>
          </w:tcPr>
          <w:p w14:paraId="6F68CBAD" w14:textId="72987ED1" w:rsidR="00F44BAD" w:rsidRDefault="00F44BAD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0000</w:t>
            </w:r>
          </w:p>
        </w:tc>
      </w:tr>
      <w:tr w:rsidR="00F44BAD" w14:paraId="5775B38B" w14:textId="77777777" w:rsidTr="00F44BAD">
        <w:tc>
          <w:tcPr>
            <w:tcW w:w="1704" w:type="dxa"/>
            <w:vMerge/>
          </w:tcPr>
          <w:p w14:paraId="0C563729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</w:tcPr>
          <w:p w14:paraId="628EE414" w14:textId="28B2980F" w:rsidR="00F44BAD" w:rsidRDefault="00F44BAD">
            <w:pPr>
              <w:spacing w:line="400" w:lineRule="exact"/>
            </w:pPr>
            <w:r>
              <w:rPr>
                <w:rFonts w:hint="eastAsia"/>
              </w:rPr>
              <w:t>消息组件监控</w:t>
            </w:r>
          </w:p>
        </w:tc>
        <w:tc>
          <w:tcPr>
            <w:tcW w:w="1704" w:type="dxa"/>
          </w:tcPr>
          <w:p w14:paraId="1ED0B859" w14:textId="40FA1303" w:rsidR="00F44BAD" w:rsidRDefault="00F44BAD">
            <w:pPr>
              <w:spacing w:line="400" w:lineRule="exact"/>
            </w:pPr>
            <w:r>
              <w:rPr>
                <w:rFonts w:hint="eastAsia"/>
              </w:rPr>
              <w:t>消息组件状态</w:t>
            </w:r>
          </w:p>
        </w:tc>
        <w:tc>
          <w:tcPr>
            <w:tcW w:w="1705" w:type="dxa"/>
          </w:tcPr>
          <w:p w14:paraId="483CE315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/>
          </w:tcPr>
          <w:p w14:paraId="62E071AC" w14:textId="77777777" w:rsidR="00F44BAD" w:rsidRDefault="00F44BAD">
            <w:pPr>
              <w:spacing w:line="400" w:lineRule="exact"/>
            </w:pPr>
          </w:p>
        </w:tc>
      </w:tr>
      <w:tr w:rsidR="00F44BAD" w14:paraId="6AFDB22B" w14:textId="77777777" w:rsidTr="00F44BAD">
        <w:tc>
          <w:tcPr>
            <w:tcW w:w="1704" w:type="dxa"/>
            <w:vMerge w:val="restart"/>
          </w:tcPr>
          <w:p w14:paraId="5975B017" w14:textId="01D3AB7E" w:rsidR="00F44BAD" w:rsidRDefault="00F44BAD">
            <w:pPr>
              <w:spacing w:line="400" w:lineRule="exact"/>
            </w:pPr>
            <w:r>
              <w:rPr>
                <w:rFonts w:hint="eastAsia"/>
              </w:rPr>
              <w:t>门诊</w:t>
            </w:r>
          </w:p>
        </w:tc>
        <w:tc>
          <w:tcPr>
            <w:tcW w:w="1704" w:type="dxa"/>
          </w:tcPr>
          <w:p w14:paraId="12F13EF8" w14:textId="1E1A3ADE" w:rsidR="00F44BAD" w:rsidRDefault="00F44BAD">
            <w:pPr>
              <w:spacing w:line="400" w:lineRule="exact"/>
            </w:pPr>
            <w:r>
              <w:rPr>
                <w:rFonts w:hint="eastAsia"/>
              </w:rPr>
              <w:t>挂号</w:t>
            </w:r>
          </w:p>
        </w:tc>
        <w:tc>
          <w:tcPr>
            <w:tcW w:w="1704" w:type="dxa"/>
          </w:tcPr>
          <w:p w14:paraId="4C09770D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22290817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 w:val="restart"/>
          </w:tcPr>
          <w:p w14:paraId="1B281015" w14:textId="31BCEDDE" w:rsidR="00F44BAD" w:rsidRDefault="00742639">
            <w:pPr>
              <w:spacing w:line="400" w:lineRule="exact"/>
            </w:pPr>
            <w:r>
              <w:t>5</w:t>
            </w:r>
            <w:r w:rsidR="00F44BAD">
              <w:t>0000</w:t>
            </w:r>
          </w:p>
        </w:tc>
      </w:tr>
      <w:tr w:rsidR="00F44BAD" w14:paraId="49363C3A" w14:textId="77777777" w:rsidTr="00F44BAD">
        <w:tc>
          <w:tcPr>
            <w:tcW w:w="1704" w:type="dxa"/>
            <w:vMerge/>
          </w:tcPr>
          <w:p w14:paraId="01468C73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</w:tcPr>
          <w:p w14:paraId="0A86D885" w14:textId="41048E6D" w:rsidR="00F44BAD" w:rsidRDefault="00F44BAD">
            <w:pPr>
              <w:spacing w:line="400" w:lineRule="exact"/>
            </w:pPr>
            <w:r>
              <w:rPr>
                <w:rFonts w:hint="eastAsia"/>
              </w:rPr>
              <w:t>缴费</w:t>
            </w:r>
          </w:p>
        </w:tc>
        <w:tc>
          <w:tcPr>
            <w:tcW w:w="1704" w:type="dxa"/>
          </w:tcPr>
          <w:p w14:paraId="722D1765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46E7620F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/>
          </w:tcPr>
          <w:p w14:paraId="35A9ABF2" w14:textId="77777777" w:rsidR="00F44BAD" w:rsidRDefault="00F44BAD">
            <w:pPr>
              <w:spacing w:line="400" w:lineRule="exact"/>
            </w:pPr>
          </w:p>
        </w:tc>
      </w:tr>
      <w:tr w:rsidR="00F44BAD" w14:paraId="1C3A91F3" w14:textId="77777777" w:rsidTr="00F44BAD">
        <w:tc>
          <w:tcPr>
            <w:tcW w:w="1704" w:type="dxa"/>
            <w:vMerge/>
          </w:tcPr>
          <w:p w14:paraId="5075EFE7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</w:tcPr>
          <w:p w14:paraId="57814DFA" w14:textId="7D515384" w:rsidR="00F44BAD" w:rsidRDefault="00F44BAD">
            <w:pPr>
              <w:spacing w:line="400" w:lineRule="exact"/>
            </w:pPr>
            <w:r>
              <w:rPr>
                <w:rFonts w:hint="eastAsia"/>
              </w:rPr>
              <w:t>历次就诊</w:t>
            </w:r>
          </w:p>
        </w:tc>
        <w:tc>
          <w:tcPr>
            <w:tcW w:w="1704" w:type="dxa"/>
          </w:tcPr>
          <w:p w14:paraId="16996097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151B427F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/>
          </w:tcPr>
          <w:p w14:paraId="51D2BA1B" w14:textId="77777777" w:rsidR="00F44BAD" w:rsidRDefault="00F44BAD">
            <w:pPr>
              <w:spacing w:line="400" w:lineRule="exact"/>
            </w:pPr>
          </w:p>
        </w:tc>
      </w:tr>
      <w:tr w:rsidR="00F44BAD" w14:paraId="62B4CF03" w14:textId="77777777" w:rsidTr="00F44BAD">
        <w:tc>
          <w:tcPr>
            <w:tcW w:w="1704" w:type="dxa"/>
            <w:vMerge w:val="restart"/>
          </w:tcPr>
          <w:p w14:paraId="2176CD6A" w14:textId="67BF7533" w:rsidR="00F44BAD" w:rsidRDefault="00F44BAD">
            <w:pPr>
              <w:spacing w:line="400" w:lineRule="exact"/>
            </w:pPr>
            <w:r>
              <w:rPr>
                <w:rFonts w:hint="eastAsia"/>
              </w:rPr>
              <w:t>住院</w:t>
            </w:r>
          </w:p>
        </w:tc>
        <w:tc>
          <w:tcPr>
            <w:tcW w:w="1704" w:type="dxa"/>
          </w:tcPr>
          <w:p w14:paraId="65B323D0" w14:textId="1C86D0D1" w:rsidR="00F44BAD" w:rsidRDefault="00F44BAD">
            <w:pPr>
              <w:spacing w:line="400" w:lineRule="exact"/>
            </w:pPr>
            <w:r>
              <w:rPr>
                <w:rFonts w:hint="eastAsia"/>
              </w:rPr>
              <w:t>预交款</w:t>
            </w:r>
          </w:p>
        </w:tc>
        <w:tc>
          <w:tcPr>
            <w:tcW w:w="1704" w:type="dxa"/>
          </w:tcPr>
          <w:p w14:paraId="2471C745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3BF65A57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 w:val="restart"/>
          </w:tcPr>
          <w:p w14:paraId="74F47EE3" w14:textId="2B1730F3" w:rsidR="00F44BAD" w:rsidRDefault="00742639">
            <w:pPr>
              <w:spacing w:line="400" w:lineRule="exact"/>
            </w:pPr>
            <w:r>
              <w:t>3</w:t>
            </w:r>
            <w:r w:rsidR="00F44BAD">
              <w:t>0000</w:t>
            </w:r>
          </w:p>
        </w:tc>
      </w:tr>
      <w:tr w:rsidR="00F44BAD" w14:paraId="11DB1E92" w14:textId="77777777" w:rsidTr="00F44BAD">
        <w:tc>
          <w:tcPr>
            <w:tcW w:w="1704" w:type="dxa"/>
            <w:vMerge/>
          </w:tcPr>
          <w:p w14:paraId="6E168ECF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</w:tcPr>
          <w:p w14:paraId="72718020" w14:textId="0B554CA0" w:rsidR="00F44BAD" w:rsidRDefault="00F44BAD">
            <w:pPr>
              <w:spacing w:line="400" w:lineRule="exact"/>
            </w:pPr>
            <w:r>
              <w:rPr>
                <w:rFonts w:hint="eastAsia"/>
              </w:rPr>
              <w:t>住院查询</w:t>
            </w:r>
          </w:p>
        </w:tc>
        <w:tc>
          <w:tcPr>
            <w:tcW w:w="1704" w:type="dxa"/>
          </w:tcPr>
          <w:p w14:paraId="074D3F3E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397FEB7D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/>
          </w:tcPr>
          <w:p w14:paraId="7B79FC90" w14:textId="77777777" w:rsidR="00F44BAD" w:rsidRDefault="00F44BAD">
            <w:pPr>
              <w:spacing w:line="400" w:lineRule="exact"/>
            </w:pPr>
          </w:p>
        </w:tc>
      </w:tr>
      <w:tr w:rsidR="00F44BAD" w14:paraId="082C2980" w14:textId="77777777" w:rsidTr="00F44BAD">
        <w:tc>
          <w:tcPr>
            <w:tcW w:w="1704" w:type="dxa"/>
          </w:tcPr>
          <w:p w14:paraId="5188F3C4" w14:textId="7633B71F" w:rsidR="00F44BAD" w:rsidRDefault="00F44BAD">
            <w:pPr>
              <w:spacing w:line="400" w:lineRule="exact"/>
            </w:pPr>
            <w:r>
              <w:rPr>
                <w:rFonts w:hint="eastAsia"/>
              </w:rPr>
              <w:t>医技</w:t>
            </w:r>
          </w:p>
        </w:tc>
        <w:tc>
          <w:tcPr>
            <w:tcW w:w="1704" w:type="dxa"/>
          </w:tcPr>
          <w:p w14:paraId="0DFC982C" w14:textId="22BF1BC1" w:rsidR="00F44BAD" w:rsidRDefault="00F44BAD">
            <w:pPr>
              <w:spacing w:line="400" w:lineRule="exact"/>
            </w:pPr>
            <w:r>
              <w:rPr>
                <w:rFonts w:hint="eastAsia"/>
              </w:rPr>
              <w:t>报告查询</w:t>
            </w:r>
          </w:p>
        </w:tc>
        <w:tc>
          <w:tcPr>
            <w:tcW w:w="1704" w:type="dxa"/>
          </w:tcPr>
          <w:p w14:paraId="2E668E07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2F63654E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1332351C" w14:textId="700452F7" w:rsidR="00F44BAD" w:rsidRDefault="00F44BAD">
            <w:pPr>
              <w:spacing w:line="400" w:lineRule="exact"/>
            </w:pPr>
            <w:r>
              <w:rPr>
                <w:rFonts w:hint="eastAsia"/>
              </w:rPr>
              <w:t>5</w:t>
            </w:r>
            <w:r>
              <w:t>000</w:t>
            </w:r>
          </w:p>
        </w:tc>
      </w:tr>
      <w:tr w:rsidR="00F44BAD" w14:paraId="244DC1A6" w14:textId="77777777" w:rsidTr="00F44BAD">
        <w:tc>
          <w:tcPr>
            <w:tcW w:w="1704" w:type="dxa"/>
          </w:tcPr>
          <w:p w14:paraId="310B5DB9" w14:textId="69131203" w:rsidR="00F44BAD" w:rsidRDefault="00F44BAD">
            <w:pPr>
              <w:spacing w:line="400" w:lineRule="exact"/>
            </w:pPr>
            <w:r>
              <w:rPr>
                <w:rFonts w:hint="eastAsia"/>
              </w:rPr>
              <w:t>用户管理</w:t>
            </w:r>
          </w:p>
        </w:tc>
        <w:tc>
          <w:tcPr>
            <w:tcW w:w="1704" w:type="dxa"/>
          </w:tcPr>
          <w:p w14:paraId="1C174DAA" w14:textId="00795511" w:rsidR="00F44BAD" w:rsidRDefault="00F44BAD">
            <w:pPr>
              <w:spacing w:line="400" w:lineRule="exact"/>
            </w:pPr>
            <w:r>
              <w:rPr>
                <w:rFonts w:hint="eastAsia"/>
              </w:rPr>
              <w:t>绑卡</w:t>
            </w:r>
          </w:p>
        </w:tc>
        <w:tc>
          <w:tcPr>
            <w:tcW w:w="1704" w:type="dxa"/>
          </w:tcPr>
          <w:p w14:paraId="450B22DD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5745434A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173340E8" w14:textId="363B3FFA" w:rsidR="00F44BAD" w:rsidRDefault="00F44BAD">
            <w:pPr>
              <w:spacing w:line="400" w:lineRule="exact"/>
            </w:pPr>
            <w:r>
              <w:rPr>
                <w:rFonts w:hint="eastAsia"/>
              </w:rPr>
              <w:t>5</w:t>
            </w:r>
            <w:r>
              <w:t>000</w:t>
            </w:r>
          </w:p>
        </w:tc>
      </w:tr>
      <w:tr w:rsidR="00F44BAD" w14:paraId="1A1385FA" w14:textId="77777777" w:rsidTr="00F44BAD">
        <w:tc>
          <w:tcPr>
            <w:tcW w:w="1704" w:type="dxa"/>
            <w:vMerge w:val="restart"/>
          </w:tcPr>
          <w:p w14:paraId="6334AEBA" w14:textId="2B92DAEE" w:rsidR="00F44BAD" w:rsidRDefault="00F44BAD">
            <w:pPr>
              <w:spacing w:line="400" w:lineRule="exact"/>
            </w:pPr>
            <w:r>
              <w:rPr>
                <w:rFonts w:hint="eastAsia"/>
              </w:rPr>
              <w:t>后台</w:t>
            </w:r>
          </w:p>
        </w:tc>
        <w:tc>
          <w:tcPr>
            <w:tcW w:w="1704" w:type="dxa"/>
          </w:tcPr>
          <w:p w14:paraId="772007E8" w14:textId="6BA03DA8" w:rsidR="00F44BAD" w:rsidRDefault="00F44BAD">
            <w:pPr>
              <w:spacing w:line="400" w:lineRule="exact"/>
            </w:pPr>
            <w:r>
              <w:rPr>
                <w:rFonts w:hint="eastAsia"/>
              </w:rPr>
              <w:t>基础数据</w:t>
            </w:r>
          </w:p>
        </w:tc>
        <w:tc>
          <w:tcPr>
            <w:tcW w:w="1704" w:type="dxa"/>
          </w:tcPr>
          <w:p w14:paraId="22DC5687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79F04DA2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 w:val="restart"/>
          </w:tcPr>
          <w:p w14:paraId="12DF42D4" w14:textId="2D551AAC" w:rsidR="00F44BAD" w:rsidRDefault="00742639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0000</w:t>
            </w:r>
          </w:p>
        </w:tc>
      </w:tr>
      <w:tr w:rsidR="00F44BAD" w14:paraId="3AEEA60D" w14:textId="77777777" w:rsidTr="00F44BAD">
        <w:tc>
          <w:tcPr>
            <w:tcW w:w="1704" w:type="dxa"/>
            <w:vMerge/>
          </w:tcPr>
          <w:p w14:paraId="6C950EE9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</w:tcPr>
          <w:p w14:paraId="2D69EB1E" w14:textId="2F749185" w:rsidR="00F44BAD" w:rsidRDefault="00F44BAD">
            <w:pPr>
              <w:spacing w:line="400" w:lineRule="exact"/>
            </w:pPr>
            <w:r>
              <w:rPr>
                <w:rFonts w:hint="eastAsia"/>
              </w:rPr>
              <w:t>业务数据</w:t>
            </w:r>
          </w:p>
        </w:tc>
        <w:tc>
          <w:tcPr>
            <w:tcW w:w="1704" w:type="dxa"/>
          </w:tcPr>
          <w:p w14:paraId="536DBC15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33D557D5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/>
          </w:tcPr>
          <w:p w14:paraId="1A9756EE" w14:textId="77777777" w:rsidR="00F44BAD" w:rsidRDefault="00F44BAD">
            <w:pPr>
              <w:spacing w:line="400" w:lineRule="exact"/>
            </w:pPr>
          </w:p>
        </w:tc>
      </w:tr>
      <w:tr w:rsidR="00F44BAD" w14:paraId="20983B89" w14:textId="77777777" w:rsidTr="00F44BAD">
        <w:tc>
          <w:tcPr>
            <w:tcW w:w="1704" w:type="dxa"/>
            <w:vMerge/>
          </w:tcPr>
          <w:p w14:paraId="65BB016C" w14:textId="77777777" w:rsidR="00F44BAD" w:rsidRDefault="00F44BAD">
            <w:pPr>
              <w:spacing w:line="400" w:lineRule="exact"/>
            </w:pPr>
          </w:p>
        </w:tc>
        <w:tc>
          <w:tcPr>
            <w:tcW w:w="1704" w:type="dxa"/>
          </w:tcPr>
          <w:p w14:paraId="523288EA" w14:textId="53035A8C" w:rsidR="00F44BAD" w:rsidRDefault="00F44BAD">
            <w:pPr>
              <w:spacing w:line="400" w:lineRule="exact"/>
            </w:pPr>
            <w:r>
              <w:rPr>
                <w:rFonts w:hint="eastAsia"/>
              </w:rPr>
              <w:t>对账</w:t>
            </w:r>
          </w:p>
        </w:tc>
        <w:tc>
          <w:tcPr>
            <w:tcW w:w="1704" w:type="dxa"/>
          </w:tcPr>
          <w:p w14:paraId="77BB5C6F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69D60FF3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  <w:vMerge/>
          </w:tcPr>
          <w:p w14:paraId="542EC068" w14:textId="77777777" w:rsidR="00F44BAD" w:rsidRDefault="00F44BAD">
            <w:pPr>
              <w:spacing w:line="400" w:lineRule="exact"/>
            </w:pPr>
          </w:p>
        </w:tc>
      </w:tr>
      <w:tr w:rsidR="00F44BAD" w14:paraId="273B0A25" w14:textId="77777777" w:rsidTr="00F44BAD">
        <w:tc>
          <w:tcPr>
            <w:tcW w:w="1704" w:type="dxa"/>
          </w:tcPr>
          <w:p w14:paraId="7D23DFD9" w14:textId="4B8E1A1D" w:rsidR="00F44BAD" w:rsidRDefault="00F44BAD">
            <w:pPr>
              <w:spacing w:line="400" w:lineRule="exact"/>
            </w:pPr>
            <w:r>
              <w:rPr>
                <w:rFonts w:hint="eastAsia"/>
              </w:rPr>
              <w:t>消息推送</w:t>
            </w:r>
          </w:p>
        </w:tc>
        <w:tc>
          <w:tcPr>
            <w:tcW w:w="1704" w:type="dxa"/>
          </w:tcPr>
          <w:p w14:paraId="644F747A" w14:textId="1AC15A91" w:rsidR="00F44BAD" w:rsidRDefault="00F44BAD">
            <w:pPr>
              <w:spacing w:line="400" w:lineRule="exact"/>
            </w:pPr>
            <w:r>
              <w:rPr>
                <w:rFonts w:hint="eastAsia"/>
              </w:rPr>
              <w:t>交易信息</w:t>
            </w:r>
          </w:p>
        </w:tc>
        <w:tc>
          <w:tcPr>
            <w:tcW w:w="1704" w:type="dxa"/>
          </w:tcPr>
          <w:p w14:paraId="573454D8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0DA7CB39" w14:textId="77777777" w:rsidR="00F44BAD" w:rsidRDefault="00F44BAD">
            <w:pPr>
              <w:spacing w:line="400" w:lineRule="exact"/>
            </w:pPr>
          </w:p>
        </w:tc>
        <w:tc>
          <w:tcPr>
            <w:tcW w:w="1705" w:type="dxa"/>
          </w:tcPr>
          <w:p w14:paraId="792BFAA2" w14:textId="1F7008B2" w:rsidR="00F44BAD" w:rsidRDefault="00742639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0000</w:t>
            </w:r>
          </w:p>
        </w:tc>
      </w:tr>
      <w:tr w:rsidR="00742639" w14:paraId="2BD3861C" w14:textId="77777777" w:rsidTr="007B734B">
        <w:tc>
          <w:tcPr>
            <w:tcW w:w="6817" w:type="dxa"/>
            <w:gridSpan w:val="4"/>
          </w:tcPr>
          <w:p w14:paraId="0917EDE9" w14:textId="04F5347B" w:rsidR="00742639" w:rsidRDefault="00742639">
            <w:pPr>
              <w:spacing w:line="400" w:lineRule="exact"/>
            </w:pPr>
            <w:r>
              <w:rPr>
                <w:rFonts w:hint="eastAsia"/>
              </w:rPr>
              <w:t>合计</w:t>
            </w:r>
          </w:p>
        </w:tc>
        <w:tc>
          <w:tcPr>
            <w:tcW w:w="1705" w:type="dxa"/>
          </w:tcPr>
          <w:p w14:paraId="760EAB6E" w14:textId="44E77834" w:rsidR="00742639" w:rsidRDefault="00742639">
            <w:pPr>
              <w:spacing w:line="400" w:lineRule="exact"/>
            </w:pPr>
            <w:r>
              <w:t>¥</w:t>
            </w:r>
            <w:r>
              <w:rPr>
                <w:rFonts w:hint="eastAsia"/>
              </w:rPr>
              <w:t>1</w:t>
            </w:r>
            <w:r>
              <w:t>50,000.00</w:t>
            </w:r>
          </w:p>
        </w:tc>
      </w:tr>
    </w:tbl>
    <w:p w14:paraId="5CCB0DC3" w14:textId="77777777" w:rsidR="00321A03" w:rsidRPr="00F44BAD" w:rsidRDefault="00321A03">
      <w:pPr>
        <w:spacing w:line="400" w:lineRule="exact"/>
      </w:pPr>
    </w:p>
    <w:sectPr w:rsidR="00321A03" w:rsidRPr="00F44B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4C17979"/>
    <w:rsid w:val="00076FB9"/>
    <w:rsid w:val="00285AA8"/>
    <w:rsid w:val="00321A03"/>
    <w:rsid w:val="00330887"/>
    <w:rsid w:val="00537BE2"/>
    <w:rsid w:val="00620A43"/>
    <w:rsid w:val="00742639"/>
    <w:rsid w:val="00960329"/>
    <w:rsid w:val="009F1E6B"/>
    <w:rsid w:val="00B741C6"/>
    <w:rsid w:val="00E67DB8"/>
    <w:rsid w:val="00F44BAD"/>
    <w:rsid w:val="00FC0D74"/>
    <w:rsid w:val="2CFB6540"/>
    <w:rsid w:val="44C17979"/>
    <w:rsid w:val="62C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0F907E7"/>
  <w15:docId w15:val="{2E664336-CDDD-AF4F-B80A-70D153A6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table" w:styleId="a5">
    <w:name w:val="Table Grid"/>
    <w:basedOn w:val="a1"/>
    <w:rsid w:val="00F44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wangguangdong@aliyun.com</cp:lastModifiedBy>
  <cp:revision>5</cp:revision>
  <dcterms:created xsi:type="dcterms:W3CDTF">2021-08-10T00:37:00Z</dcterms:created>
  <dcterms:modified xsi:type="dcterms:W3CDTF">2021-09-06T08:12:00Z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47DFF7659F664538A70C2BB92E31A2C8</vt:lpwstr>
  </property>
</Properties>
</file>